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E1" w:rsidRPr="00040F92" w:rsidRDefault="00040F92" w:rsidP="00040F92">
      <w:pPr>
        <w:pStyle w:val="a3"/>
        <w:spacing w:before="61"/>
        <w:ind w:right="727"/>
        <w:rPr>
          <w:sz w:val="28"/>
          <w:szCs w:val="28"/>
        </w:rPr>
      </w:pPr>
      <w:r>
        <w:rPr>
          <w:color w:val="3D3D3D"/>
          <w:spacing w:val="-8"/>
          <w:sz w:val="28"/>
          <w:szCs w:val="28"/>
        </w:rPr>
        <w:t xml:space="preserve">                                       </w:t>
      </w:r>
      <w:r w:rsidR="009C21CA" w:rsidRPr="00040F92">
        <w:rPr>
          <w:color w:val="3D3D3D"/>
          <w:spacing w:val="-8"/>
          <w:sz w:val="28"/>
          <w:szCs w:val="28"/>
        </w:rPr>
        <w:t>Информация</w:t>
      </w:r>
      <w:r w:rsidR="00CD4CA3" w:rsidRPr="00040F92">
        <w:rPr>
          <w:color w:val="3D3D3D"/>
          <w:spacing w:val="-8"/>
          <w:sz w:val="28"/>
          <w:szCs w:val="28"/>
        </w:rPr>
        <w:t xml:space="preserve"> </w:t>
      </w:r>
      <w:r w:rsidR="009C21CA" w:rsidRPr="00040F92">
        <w:rPr>
          <w:color w:val="3F3F3F"/>
          <w:spacing w:val="-8"/>
          <w:sz w:val="28"/>
          <w:szCs w:val="28"/>
        </w:rPr>
        <w:t>о</w:t>
      </w:r>
      <w:r w:rsidR="00CD4CA3" w:rsidRPr="00040F92">
        <w:rPr>
          <w:color w:val="3F3F3F"/>
          <w:spacing w:val="-8"/>
          <w:sz w:val="28"/>
          <w:szCs w:val="28"/>
        </w:rPr>
        <w:t xml:space="preserve"> </w:t>
      </w:r>
      <w:r w:rsidR="009C21CA" w:rsidRPr="00040F92">
        <w:rPr>
          <w:color w:val="414141"/>
          <w:spacing w:val="-8"/>
          <w:sz w:val="28"/>
          <w:szCs w:val="28"/>
        </w:rPr>
        <w:t>консультационном</w:t>
      </w:r>
      <w:r w:rsidR="00CD4CA3" w:rsidRPr="00040F92">
        <w:rPr>
          <w:color w:val="414141"/>
          <w:spacing w:val="-8"/>
          <w:sz w:val="28"/>
          <w:szCs w:val="28"/>
        </w:rPr>
        <w:t xml:space="preserve"> </w:t>
      </w:r>
      <w:r w:rsidR="009C21CA" w:rsidRPr="00040F92">
        <w:rPr>
          <w:color w:val="3D3D3D"/>
          <w:spacing w:val="-8"/>
          <w:sz w:val="28"/>
          <w:szCs w:val="28"/>
        </w:rPr>
        <w:t>пункте</w:t>
      </w:r>
    </w:p>
    <w:p w:rsidR="003C65E1" w:rsidRPr="00040F92" w:rsidRDefault="00CD4CA3">
      <w:pPr>
        <w:spacing w:before="232"/>
        <w:ind w:right="727"/>
        <w:jc w:val="center"/>
        <w:rPr>
          <w:sz w:val="28"/>
          <w:szCs w:val="28"/>
        </w:rPr>
      </w:pPr>
      <w:r w:rsidRPr="00040F92">
        <w:rPr>
          <w:color w:val="444444"/>
          <w:spacing w:val="-10"/>
          <w:sz w:val="28"/>
          <w:szCs w:val="28"/>
        </w:rPr>
        <w:t>ГККП «</w:t>
      </w:r>
      <w:proofErr w:type="gramStart"/>
      <w:r w:rsidRPr="00040F92">
        <w:rPr>
          <w:color w:val="444444"/>
          <w:spacing w:val="-10"/>
          <w:sz w:val="28"/>
          <w:szCs w:val="28"/>
        </w:rPr>
        <w:t>Ясли-сад</w:t>
      </w:r>
      <w:proofErr w:type="gramEnd"/>
      <w:r w:rsidRPr="00040F92">
        <w:rPr>
          <w:color w:val="444444"/>
          <w:spacing w:val="-10"/>
          <w:sz w:val="28"/>
          <w:szCs w:val="28"/>
        </w:rPr>
        <w:t xml:space="preserve"> «Солнышко» села Родина</w:t>
      </w:r>
      <w:r w:rsidR="00040F92">
        <w:rPr>
          <w:color w:val="444444"/>
          <w:spacing w:val="-10"/>
          <w:sz w:val="28"/>
          <w:szCs w:val="28"/>
        </w:rPr>
        <w:t>.</w:t>
      </w:r>
    </w:p>
    <w:p w:rsidR="003C65E1" w:rsidRPr="00040F92" w:rsidRDefault="003C65E1">
      <w:pPr>
        <w:spacing w:before="45"/>
        <w:rPr>
          <w:sz w:val="28"/>
          <w:szCs w:val="28"/>
        </w:rPr>
      </w:pPr>
    </w:p>
    <w:tbl>
      <w:tblPr>
        <w:tblStyle w:val="TableNormal"/>
        <w:tblW w:w="0" w:type="auto"/>
        <w:tblInd w:w="86" w:type="dxa"/>
        <w:tblBorders>
          <w:top w:val="single" w:sz="6" w:space="0" w:color="706770"/>
          <w:left w:val="single" w:sz="6" w:space="0" w:color="706770"/>
          <w:bottom w:val="single" w:sz="6" w:space="0" w:color="706770"/>
          <w:right w:val="single" w:sz="6" w:space="0" w:color="706770"/>
          <w:insideH w:val="single" w:sz="6" w:space="0" w:color="706770"/>
          <w:insideV w:val="single" w:sz="6" w:space="0" w:color="706770"/>
        </w:tblBorders>
        <w:tblLayout w:type="fixed"/>
        <w:tblLook w:val="01E0"/>
      </w:tblPr>
      <w:tblGrid>
        <w:gridCol w:w="3019"/>
        <w:gridCol w:w="7214"/>
      </w:tblGrid>
      <w:tr w:rsidR="003C65E1" w:rsidRPr="00040F92">
        <w:trPr>
          <w:trHeight w:val="412"/>
        </w:trPr>
        <w:tc>
          <w:tcPr>
            <w:tcW w:w="3019" w:type="dxa"/>
          </w:tcPr>
          <w:p w:rsidR="003C65E1" w:rsidRPr="00040F92" w:rsidRDefault="009C21CA">
            <w:pPr>
              <w:pStyle w:val="TableParagraph"/>
              <w:spacing w:line="262" w:lineRule="exact"/>
              <w:ind w:left="23"/>
              <w:rPr>
                <w:b/>
                <w:sz w:val="28"/>
                <w:szCs w:val="28"/>
              </w:rPr>
            </w:pPr>
            <w:r w:rsidRPr="00040F92">
              <w:rPr>
                <w:b/>
                <w:color w:val="3D3D3D"/>
                <w:spacing w:val="-2"/>
                <w:sz w:val="28"/>
                <w:szCs w:val="28"/>
              </w:rPr>
              <w:t>Адре</w:t>
            </w:r>
            <w:r w:rsidR="00040F92" w:rsidRPr="00040F92">
              <w:rPr>
                <w:b/>
                <w:color w:val="3D3D3D"/>
                <w:spacing w:val="-2"/>
                <w:sz w:val="28"/>
                <w:szCs w:val="28"/>
              </w:rPr>
              <w:t>с</w:t>
            </w:r>
          </w:p>
        </w:tc>
        <w:tc>
          <w:tcPr>
            <w:tcW w:w="7214" w:type="dxa"/>
          </w:tcPr>
          <w:p w:rsidR="003C65E1" w:rsidRPr="00040F92" w:rsidRDefault="00CD4CA3" w:rsidP="00CD4CA3">
            <w:pPr>
              <w:pStyle w:val="TableParagraph"/>
              <w:spacing w:line="276" w:lineRule="exact"/>
              <w:rPr>
                <w:sz w:val="28"/>
                <w:szCs w:val="28"/>
              </w:rPr>
            </w:pPr>
            <w:proofErr w:type="spellStart"/>
            <w:r w:rsidRPr="00040F92">
              <w:rPr>
                <w:color w:val="4D4D4D"/>
                <w:sz w:val="28"/>
                <w:szCs w:val="28"/>
              </w:rPr>
              <w:t>Акмолинская</w:t>
            </w:r>
            <w:proofErr w:type="spellEnd"/>
            <w:r w:rsidRPr="00040F92">
              <w:rPr>
                <w:color w:val="4D4D4D"/>
                <w:sz w:val="28"/>
                <w:szCs w:val="28"/>
              </w:rPr>
              <w:t xml:space="preserve"> </w:t>
            </w:r>
            <w:r w:rsidR="00040F92">
              <w:rPr>
                <w:color w:val="4D4D4D"/>
                <w:sz w:val="28"/>
                <w:szCs w:val="28"/>
              </w:rPr>
              <w:t xml:space="preserve"> </w:t>
            </w:r>
            <w:r w:rsidRPr="00040F92">
              <w:rPr>
                <w:color w:val="4D4D4D"/>
                <w:sz w:val="28"/>
                <w:szCs w:val="28"/>
              </w:rPr>
              <w:t>область,</w:t>
            </w:r>
            <w:r w:rsidR="00040F92">
              <w:rPr>
                <w:color w:val="4D4D4D"/>
                <w:sz w:val="28"/>
                <w:szCs w:val="28"/>
              </w:rPr>
              <w:t xml:space="preserve"> </w:t>
            </w:r>
            <w:r w:rsidRPr="00040F92">
              <w:rPr>
                <w:color w:val="4D4D4D"/>
                <w:sz w:val="28"/>
                <w:szCs w:val="28"/>
              </w:rPr>
              <w:t>Целиноградский район,</w:t>
            </w:r>
            <w:r w:rsidR="00040F92">
              <w:rPr>
                <w:color w:val="4D4D4D"/>
                <w:sz w:val="28"/>
                <w:szCs w:val="28"/>
              </w:rPr>
              <w:t xml:space="preserve"> </w:t>
            </w:r>
            <w:r w:rsidRPr="00040F92">
              <w:rPr>
                <w:color w:val="4D4D4D"/>
                <w:sz w:val="28"/>
                <w:szCs w:val="28"/>
              </w:rPr>
              <w:t>с</w:t>
            </w:r>
            <w:proofErr w:type="gramStart"/>
            <w:r w:rsidRPr="00040F92">
              <w:rPr>
                <w:color w:val="4D4D4D"/>
                <w:sz w:val="28"/>
                <w:szCs w:val="28"/>
              </w:rPr>
              <w:t>.Р</w:t>
            </w:r>
            <w:proofErr w:type="gramEnd"/>
            <w:r w:rsidRPr="00040F92">
              <w:rPr>
                <w:color w:val="4D4D4D"/>
                <w:sz w:val="28"/>
                <w:szCs w:val="28"/>
              </w:rPr>
              <w:t>одина,</w:t>
            </w:r>
            <w:r w:rsidR="00040F92">
              <w:rPr>
                <w:color w:val="4D4D4D"/>
                <w:sz w:val="28"/>
                <w:szCs w:val="28"/>
              </w:rPr>
              <w:t xml:space="preserve"> ул. </w:t>
            </w:r>
            <w:r w:rsidRPr="00040F92">
              <w:rPr>
                <w:color w:val="4D4D4D"/>
                <w:sz w:val="28"/>
                <w:szCs w:val="28"/>
              </w:rPr>
              <w:t>Центральная 10</w:t>
            </w:r>
            <w:r w:rsidR="00040F92">
              <w:rPr>
                <w:color w:val="4D4D4D"/>
                <w:sz w:val="28"/>
                <w:szCs w:val="28"/>
              </w:rPr>
              <w:t>.</w:t>
            </w:r>
          </w:p>
        </w:tc>
      </w:tr>
      <w:tr w:rsidR="003C65E1" w:rsidRPr="00040F92">
        <w:trPr>
          <w:trHeight w:val="330"/>
        </w:trPr>
        <w:tc>
          <w:tcPr>
            <w:tcW w:w="3019" w:type="dxa"/>
          </w:tcPr>
          <w:p w:rsidR="003C65E1" w:rsidRPr="00040F92" w:rsidRDefault="009C21CA">
            <w:pPr>
              <w:pStyle w:val="TableParagraph"/>
              <w:spacing w:line="252" w:lineRule="exact"/>
              <w:ind w:left="49"/>
              <w:rPr>
                <w:b/>
                <w:sz w:val="28"/>
                <w:szCs w:val="28"/>
              </w:rPr>
            </w:pPr>
            <w:r w:rsidRPr="00040F92">
              <w:rPr>
                <w:b/>
                <w:color w:val="3F3F3F"/>
                <w:spacing w:val="-2"/>
                <w:w w:val="90"/>
                <w:sz w:val="28"/>
                <w:szCs w:val="28"/>
              </w:rPr>
              <w:t>Контактный</w:t>
            </w:r>
            <w:r w:rsidR="00CD4CA3" w:rsidRPr="00040F92">
              <w:rPr>
                <w:b/>
                <w:color w:val="3F3F3F"/>
                <w:spacing w:val="-2"/>
                <w:w w:val="90"/>
                <w:sz w:val="28"/>
                <w:szCs w:val="28"/>
              </w:rPr>
              <w:t xml:space="preserve"> </w:t>
            </w:r>
            <w:r w:rsidRPr="00040F92">
              <w:rPr>
                <w:b/>
                <w:color w:val="3F3F3F"/>
                <w:spacing w:val="-2"/>
                <w:sz w:val="28"/>
                <w:szCs w:val="28"/>
              </w:rPr>
              <w:t>телефон</w:t>
            </w:r>
          </w:p>
        </w:tc>
        <w:tc>
          <w:tcPr>
            <w:tcW w:w="7214" w:type="dxa"/>
          </w:tcPr>
          <w:p w:rsidR="003C65E1" w:rsidRDefault="00040F92" w:rsidP="00040F92">
            <w:pPr>
              <w:pStyle w:val="TableParagraph"/>
              <w:spacing w:line="267" w:lineRule="exact"/>
              <w:rPr>
                <w:color w:val="444444"/>
                <w:spacing w:val="-2"/>
                <w:sz w:val="28"/>
                <w:szCs w:val="28"/>
              </w:rPr>
            </w:pPr>
            <w:r>
              <w:rPr>
                <w:color w:val="444444"/>
                <w:spacing w:val="-2"/>
                <w:sz w:val="28"/>
                <w:szCs w:val="28"/>
              </w:rPr>
              <w:t xml:space="preserve">  26-472</w:t>
            </w:r>
          </w:p>
          <w:p w:rsidR="00040F92" w:rsidRPr="00040F92" w:rsidRDefault="00040F92" w:rsidP="00040F92">
            <w:pPr>
              <w:pStyle w:val="TableParagraph"/>
              <w:spacing w:line="267" w:lineRule="exact"/>
              <w:rPr>
                <w:sz w:val="28"/>
                <w:szCs w:val="28"/>
              </w:rPr>
            </w:pPr>
          </w:p>
        </w:tc>
      </w:tr>
      <w:tr w:rsidR="003C65E1" w:rsidRPr="00040F92">
        <w:trPr>
          <w:trHeight w:val="287"/>
        </w:trPr>
        <w:tc>
          <w:tcPr>
            <w:tcW w:w="3019" w:type="dxa"/>
            <w:tcBorders>
              <w:bottom w:val="single" w:sz="6" w:space="0" w:color="706B74"/>
            </w:tcBorders>
          </w:tcPr>
          <w:p w:rsidR="003C65E1" w:rsidRPr="00040F92" w:rsidRDefault="00CD4CA3">
            <w:pPr>
              <w:pStyle w:val="TableParagraph"/>
              <w:spacing w:line="253" w:lineRule="exact"/>
              <w:ind w:left="57"/>
              <w:rPr>
                <w:b/>
                <w:sz w:val="28"/>
                <w:szCs w:val="28"/>
              </w:rPr>
            </w:pPr>
            <w:r w:rsidRPr="00040F92">
              <w:rPr>
                <w:b/>
                <w:color w:val="383838"/>
                <w:spacing w:val="-2"/>
                <w:sz w:val="28"/>
                <w:szCs w:val="28"/>
              </w:rPr>
              <w:t>И.о</w:t>
            </w:r>
            <w:proofErr w:type="gramStart"/>
            <w:r w:rsidRPr="00040F92">
              <w:rPr>
                <w:b/>
                <w:color w:val="383838"/>
                <w:spacing w:val="-2"/>
                <w:sz w:val="28"/>
                <w:szCs w:val="28"/>
              </w:rPr>
              <w:t>.з</w:t>
            </w:r>
            <w:proofErr w:type="gramEnd"/>
            <w:r w:rsidRPr="00040F92">
              <w:rPr>
                <w:b/>
                <w:color w:val="383838"/>
                <w:spacing w:val="-2"/>
                <w:sz w:val="28"/>
                <w:szCs w:val="28"/>
              </w:rPr>
              <w:t>аведующей</w:t>
            </w:r>
          </w:p>
        </w:tc>
        <w:tc>
          <w:tcPr>
            <w:tcW w:w="7214" w:type="dxa"/>
            <w:tcBorders>
              <w:bottom w:val="single" w:sz="6" w:space="0" w:color="746B74"/>
            </w:tcBorders>
          </w:tcPr>
          <w:p w:rsidR="003C65E1" w:rsidRPr="00040F92" w:rsidRDefault="00CD4CA3">
            <w:pPr>
              <w:pStyle w:val="TableParagraph"/>
              <w:spacing w:line="267" w:lineRule="exact"/>
              <w:ind w:left="-1"/>
              <w:rPr>
                <w:sz w:val="28"/>
                <w:szCs w:val="28"/>
              </w:rPr>
            </w:pPr>
            <w:r w:rsidRPr="00040F92">
              <w:rPr>
                <w:color w:val="444444"/>
                <w:sz w:val="28"/>
                <w:szCs w:val="28"/>
              </w:rPr>
              <w:t>Кравчук Татьяна Николаевна</w:t>
            </w:r>
          </w:p>
        </w:tc>
      </w:tr>
      <w:tr w:rsidR="003C65E1" w:rsidRPr="00040F92">
        <w:trPr>
          <w:trHeight w:val="364"/>
        </w:trPr>
        <w:tc>
          <w:tcPr>
            <w:tcW w:w="3019" w:type="dxa"/>
            <w:tcBorders>
              <w:top w:val="single" w:sz="6" w:space="0" w:color="706B74"/>
            </w:tcBorders>
          </w:tcPr>
          <w:p w:rsidR="003C65E1" w:rsidRPr="00040F92" w:rsidRDefault="009C21CA">
            <w:pPr>
              <w:pStyle w:val="TableParagraph"/>
              <w:spacing w:line="286" w:lineRule="exact"/>
              <w:ind w:left="60"/>
              <w:rPr>
                <w:b/>
                <w:sz w:val="28"/>
                <w:szCs w:val="28"/>
              </w:rPr>
            </w:pPr>
            <w:r w:rsidRPr="00040F92">
              <w:rPr>
                <w:b/>
                <w:color w:val="3D3D3D"/>
                <w:sz w:val="28"/>
                <w:szCs w:val="28"/>
              </w:rPr>
              <w:t>Режим</w:t>
            </w:r>
            <w:r w:rsidR="00CD4CA3" w:rsidRPr="00040F92">
              <w:rPr>
                <w:b/>
                <w:color w:val="3D3D3D"/>
                <w:sz w:val="28"/>
                <w:szCs w:val="28"/>
              </w:rPr>
              <w:t xml:space="preserve"> </w:t>
            </w:r>
            <w:r w:rsidRPr="00040F92">
              <w:rPr>
                <w:b/>
                <w:color w:val="3F3F3F"/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7214" w:type="dxa"/>
            <w:tcBorders>
              <w:top w:val="single" w:sz="6" w:space="0" w:color="746B74"/>
            </w:tcBorders>
          </w:tcPr>
          <w:p w:rsidR="003C65E1" w:rsidRPr="00040F92" w:rsidRDefault="00CD4CA3">
            <w:pPr>
              <w:pStyle w:val="TableParagraph"/>
              <w:spacing w:line="300" w:lineRule="exact"/>
              <w:ind w:left="26"/>
              <w:rPr>
                <w:sz w:val="28"/>
                <w:szCs w:val="28"/>
              </w:rPr>
            </w:pPr>
            <w:r w:rsidRPr="00040F92">
              <w:rPr>
                <w:color w:val="414141"/>
                <w:spacing w:val="-4"/>
                <w:sz w:val="28"/>
                <w:szCs w:val="28"/>
              </w:rPr>
              <w:t>Понедельник с 9.00-12.00</w:t>
            </w:r>
            <w:r w:rsidR="009C21CA" w:rsidRPr="00040F92">
              <w:rPr>
                <w:color w:val="414141"/>
                <w:spacing w:val="-4"/>
                <w:sz w:val="28"/>
                <w:szCs w:val="28"/>
              </w:rPr>
              <w:t>,</w:t>
            </w:r>
            <w:r w:rsidR="009C21CA" w:rsidRPr="00040F92">
              <w:rPr>
                <w:color w:val="444444"/>
                <w:spacing w:val="-4"/>
                <w:sz w:val="28"/>
                <w:szCs w:val="28"/>
              </w:rPr>
              <w:t>Пятница</w:t>
            </w:r>
            <w:r w:rsidRPr="00040F92">
              <w:rPr>
                <w:color w:val="444444"/>
                <w:spacing w:val="-4"/>
                <w:sz w:val="28"/>
                <w:szCs w:val="28"/>
              </w:rPr>
              <w:t xml:space="preserve"> с </w:t>
            </w:r>
            <w:r w:rsidRPr="00040F92">
              <w:rPr>
                <w:color w:val="424242"/>
                <w:spacing w:val="-4"/>
                <w:sz w:val="28"/>
                <w:szCs w:val="28"/>
              </w:rPr>
              <w:t>15.00-18</w:t>
            </w:r>
            <w:r w:rsidR="009C21CA" w:rsidRPr="00040F92">
              <w:rPr>
                <w:color w:val="424242"/>
                <w:spacing w:val="-4"/>
                <w:sz w:val="28"/>
                <w:szCs w:val="28"/>
              </w:rPr>
              <w:t>.00</w:t>
            </w:r>
          </w:p>
        </w:tc>
      </w:tr>
      <w:tr w:rsidR="003C65E1" w:rsidRPr="00040F92">
        <w:trPr>
          <w:trHeight w:val="2500"/>
        </w:trPr>
        <w:tc>
          <w:tcPr>
            <w:tcW w:w="3019" w:type="dxa"/>
          </w:tcPr>
          <w:p w:rsidR="003C65E1" w:rsidRPr="00040F92" w:rsidRDefault="009C21CA">
            <w:pPr>
              <w:pStyle w:val="TableParagraph"/>
              <w:spacing w:line="253" w:lineRule="exact"/>
              <w:ind w:left="59"/>
              <w:rPr>
                <w:b/>
                <w:sz w:val="28"/>
                <w:szCs w:val="28"/>
              </w:rPr>
            </w:pPr>
            <w:r w:rsidRPr="00040F92">
              <w:rPr>
                <w:b/>
                <w:color w:val="3A3A3A"/>
                <w:spacing w:val="-2"/>
                <w:sz w:val="28"/>
                <w:szCs w:val="28"/>
              </w:rPr>
              <w:t>Консультаци</w:t>
            </w:r>
            <w:r w:rsidR="00040F92">
              <w:rPr>
                <w:b/>
                <w:color w:val="3A3A3A"/>
                <w:spacing w:val="-2"/>
                <w:sz w:val="28"/>
                <w:szCs w:val="28"/>
              </w:rPr>
              <w:t>и</w:t>
            </w:r>
          </w:p>
          <w:p w:rsidR="003C65E1" w:rsidRPr="00040F92" w:rsidRDefault="009C21CA">
            <w:pPr>
              <w:pStyle w:val="TableParagraph"/>
              <w:spacing w:before="66"/>
              <w:ind w:left="30"/>
              <w:rPr>
                <w:b/>
                <w:sz w:val="28"/>
                <w:szCs w:val="28"/>
              </w:rPr>
            </w:pPr>
            <w:r w:rsidRPr="00040F92">
              <w:rPr>
                <w:b/>
                <w:color w:val="383838"/>
                <w:spacing w:val="-2"/>
                <w:sz w:val="28"/>
                <w:szCs w:val="28"/>
              </w:rPr>
              <w:t>проводят</w:t>
            </w:r>
          </w:p>
        </w:tc>
        <w:tc>
          <w:tcPr>
            <w:tcW w:w="7214" w:type="dxa"/>
          </w:tcPr>
          <w:p w:rsidR="003C65E1" w:rsidRPr="00040F92" w:rsidRDefault="00CD4CA3">
            <w:pPr>
              <w:pStyle w:val="TableParagraph"/>
              <w:spacing w:line="232" w:lineRule="auto"/>
              <w:ind w:left="-4" w:right="4537" w:firstLine="14"/>
              <w:rPr>
                <w:sz w:val="28"/>
                <w:szCs w:val="28"/>
              </w:rPr>
            </w:pPr>
            <w:r w:rsidRPr="00040F92">
              <w:rPr>
                <w:color w:val="444444"/>
                <w:sz w:val="28"/>
                <w:szCs w:val="28"/>
              </w:rPr>
              <w:t xml:space="preserve"> И.о</w:t>
            </w:r>
            <w:proofErr w:type="gramStart"/>
            <w:r w:rsidRPr="00040F92">
              <w:rPr>
                <w:color w:val="444444"/>
                <w:sz w:val="28"/>
                <w:szCs w:val="28"/>
              </w:rPr>
              <w:t>.з</w:t>
            </w:r>
            <w:proofErr w:type="gramEnd"/>
            <w:r w:rsidRPr="00040F92">
              <w:rPr>
                <w:color w:val="444444"/>
                <w:sz w:val="28"/>
                <w:szCs w:val="28"/>
              </w:rPr>
              <w:t xml:space="preserve">аведующей </w:t>
            </w:r>
            <w:r w:rsidR="009C21CA" w:rsidRPr="00040F92">
              <w:rPr>
                <w:color w:val="444444"/>
                <w:sz w:val="28"/>
                <w:szCs w:val="28"/>
              </w:rPr>
              <w:t xml:space="preserve"> </w:t>
            </w:r>
            <w:r w:rsidRPr="00040F92">
              <w:rPr>
                <w:color w:val="424242"/>
                <w:sz w:val="28"/>
                <w:szCs w:val="28"/>
              </w:rPr>
              <w:t>Д</w:t>
            </w:r>
            <w:r w:rsidR="009C21CA" w:rsidRPr="00040F92">
              <w:rPr>
                <w:color w:val="424242"/>
                <w:sz w:val="28"/>
                <w:szCs w:val="28"/>
              </w:rPr>
              <w:t xml:space="preserve">У; </w:t>
            </w:r>
            <w:r w:rsidR="009C21CA" w:rsidRPr="00040F92">
              <w:rPr>
                <w:color w:val="3F3F3F"/>
                <w:spacing w:val="-2"/>
                <w:sz w:val="28"/>
                <w:szCs w:val="28"/>
              </w:rPr>
              <w:t>Старший</w:t>
            </w:r>
            <w:r w:rsidRPr="00040F92">
              <w:rPr>
                <w:color w:val="3F3F3F"/>
                <w:spacing w:val="-2"/>
                <w:sz w:val="28"/>
                <w:szCs w:val="28"/>
              </w:rPr>
              <w:t xml:space="preserve"> </w:t>
            </w:r>
            <w:r w:rsidR="009C21CA" w:rsidRPr="00040F92">
              <w:rPr>
                <w:color w:val="464646"/>
                <w:spacing w:val="-2"/>
                <w:sz w:val="28"/>
                <w:szCs w:val="28"/>
              </w:rPr>
              <w:t>воспитатель;</w:t>
            </w:r>
          </w:p>
          <w:p w:rsidR="003C65E1" w:rsidRPr="00040F92" w:rsidRDefault="00CD4CA3">
            <w:pPr>
              <w:pStyle w:val="TableParagraph"/>
              <w:spacing w:line="237" w:lineRule="auto"/>
              <w:ind w:left="3" w:right="4658" w:firstLine="22"/>
              <w:rPr>
                <w:sz w:val="28"/>
                <w:szCs w:val="28"/>
              </w:rPr>
            </w:pPr>
            <w:r w:rsidRPr="00040F92">
              <w:rPr>
                <w:color w:val="484848"/>
                <w:spacing w:val="-2"/>
                <w:sz w:val="28"/>
                <w:szCs w:val="28"/>
              </w:rPr>
              <w:t>Педагог-психолог; Л</w:t>
            </w:r>
            <w:r w:rsidR="009C21CA" w:rsidRPr="00040F92">
              <w:rPr>
                <w:color w:val="484848"/>
                <w:spacing w:val="-2"/>
                <w:sz w:val="28"/>
                <w:szCs w:val="28"/>
              </w:rPr>
              <w:t>огопед;</w:t>
            </w:r>
          </w:p>
          <w:p w:rsidR="003C65E1" w:rsidRPr="00040F92" w:rsidRDefault="00CD4CA3">
            <w:pPr>
              <w:pStyle w:val="TableParagraph"/>
              <w:spacing w:line="235" w:lineRule="auto"/>
              <w:ind w:left="26" w:right="1960" w:hanging="26"/>
              <w:rPr>
                <w:color w:val="464646"/>
                <w:spacing w:val="-2"/>
                <w:sz w:val="28"/>
                <w:szCs w:val="28"/>
              </w:rPr>
            </w:pPr>
            <w:r w:rsidRPr="00040F92">
              <w:rPr>
                <w:color w:val="484848"/>
                <w:spacing w:val="-2"/>
                <w:sz w:val="28"/>
                <w:szCs w:val="28"/>
              </w:rPr>
              <w:t>М</w:t>
            </w:r>
            <w:r w:rsidR="009C21CA" w:rsidRPr="00040F92">
              <w:rPr>
                <w:color w:val="484848"/>
                <w:spacing w:val="-2"/>
                <w:sz w:val="28"/>
                <w:szCs w:val="28"/>
              </w:rPr>
              <w:t xml:space="preserve">едицинская сестра; </w:t>
            </w:r>
          </w:p>
          <w:p w:rsidR="00CD4CA3" w:rsidRPr="00040F92" w:rsidRDefault="00CD4CA3">
            <w:pPr>
              <w:pStyle w:val="TableParagraph"/>
              <w:spacing w:line="235" w:lineRule="auto"/>
              <w:ind w:left="26" w:right="1960" w:hanging="26"/>
              <w:rPr>
                <w:sz w:val="28"/>
                <w:szCs w:val="28"/>
              </w:rPr>
            </w:pPr>
            <w:r w:rsidRPr="00040F92">
              <w:rPr>
                <w:color w:val="464646"/>
                <w:spacing w:val="-2"/>
                <w:sz w:val="28"/>
                <w:szCs w:val="28"/>
              </w:rPr>
              <w:t>Методист.</w:t>
            </w:r>
          </w:p>
        </w:tc>
      </w:tr>
      <w:tr w:rsidR="003C65E1" w:rsidRPr="00040F92">
        <w:trPr>
          <w:trHeight w:val="2567"/>
        </w:trPr>
        <w:tc>
          <w:tcPr>
            <w:tcW w:w="3019" w:type="dxa"/>
          </w:tcPr>
          <w:p w:rsidR="003C65E1" w:rsidRPr="00040F92" w:rsidRDefault="00CD4CA3">
            <w:pPr>
              <w:pStyle w:val="TableParagraph"/>
              <w:spacing w:line="275" w:lineRule="exact"/>
              <w:ind w:left="36"/>
              <w:rPr>
                <w:b/>
                <w:sz w:val="24"/>
                <w:szCs w:val="24"/>
              </w:rPr>
            </w:pPr>
            <w:r w:rsidRPr="00040F92">
              <w:rPr>
                <w:b/>
                <w:color w:val="3B3B3B"/>
                <w:w w:val="115"/>
                <w:sz w:val="24"/>
                <w:szCs w:val="24"/>
              </w:rPr>
              <w:t>Ф</w:t>
            </w:r>
            <w:r w:rsidR="009C21CA" w:rsidRPr="00040F92">
              <w:rPr>
                <w:b/>
                <w:color w:val="3B3B3B"/>
                <w:w w:val="115"/>
                <w:sz w:val="24"/>
                <w:szCs w:val="24"/>
              </w:rPr>
              <w:t>ормы</w:t>
            </w:r>
            <w:r w:rsidRPr="00040F92">
              <w:rPr>
                <w:b/>
                <w:color w:val="3B3B3B"/>
                <w:w w:val="115"/>
                <w:sz w:val="24"/>
                <w:szCs w:val="24"/>
              </w:rPr>
              <w:t xml:space="preserve"> </w:t>
            </w:r>
            <w:r w:rsidR="009C21CA" w:rsidRPr="00040F92">
              <w:rPr>
                <w:b/>
                <w:color w:val="3F3F3F"/>
                <w:spacing w:val="-2"/>
                <w:w w:val="115"/>
                <w:sz w:val="24"/>
                <w:szCs w:val="24"/>
              </w:rPr>
              <w:t>работы</w:t>
            </w:r>
          </w:p>
        </w:tc>
        <w:tc>
          <w:tcPr>
            <w:tcW w:w="7214" w:type="dxa"/>
          </w:tcPr>
          <w:p w:rsidR="003C65E1" w:rsidRPr="00040F92" w:rsidRDefault="00CD4CA3">
            <w:pPr>
              <w:pStyle w:val="TableParagraph"/>
              <w:numPr>
                <w:ilvl w:val="0"/>
                <w:numId w:val="3"/>
              </w:numPr>
              <w:tabs>
                <w:tab w:val="left" w:pos="167"/>
              </w:tabs>
              <w:spacing w:line="247" w:lineRule="auto"/>
              <w:ind w:right="1303" w:firstLine="3"/>
              <w:rPr>
                <w:color w:val="606060"/>
                <w:sz w:val="28"/>
                <w:szCs w:val="28"/>
              </w:rPr>
            </w:pPr>
            <w:r w:rsidRPr="00040F92">
              <w:rPr>
                <w:color w:val="444444"/>
                <w:sz w:val="28"/>
                <w:szCs w:val="28"/>
              </w:rPr>
              <w:t>И</w:t>
            </w:r>
            <w:r w:rsidR="009C21CA" w:rsidRPr="00040F92">
              <w:rPr>
                <w:color w:val="444444"/>
                <w:sz w:val="28"/>
                <w:szCs w:val="28"/>
              </w:rPr>
              <w:t>ндивидуально</w:t>
            </w:r>
            <w:r w:rsidRPr="00040F92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="009C21CA" w:rsidRPr="00040F92">
              <w:rPr>
                <w:color w:val="444444"/>
                <w:sz w:val="28"/>
                <w:szCs w:val="28"/>
              </w:rPr>
              <w:t>е</w:t>
            </w:r>
            <w:r w:rsidR="009C21CA" w:rsidRPr="00040F92">
              <w:rPr>
                <w:color w:val="424242"/>
                <w:sz w:val="28"/>
                <w:szCs w:val="28"/>
              </w:rPr>
              <w:t>консультирование</w:t>
            </w:r>
            <w:proofErr w:type="spellEnd"/>
            <w:r w:rsidRPr="00040F92">
              <w:rPr>
                <w:color w:val="424242"/>
                <w:sz w:val="28"/>
                <w:szCs w:val="28"/>
              </w:rPr>
              <w:t xml:space="preserve"> </w:t>
            </w:r>
            <w:r w:rsidR="009C21CA" w:rsidRPr="00040F92">
              <w:rPr>
                <w:color w:val="424242"/>
                <w:sz w:val="28"/>
                <w:szCs w:val="28"/>
              </w:rPr>
              <w:t>родителей</w:t>
            </w:r>
            <w:r w:rsidRPr="00040F92">
              <w:rPr>
                <w:color w:val="424242"/>
                <w:sz w:val="28"/>
                <w:szCs w:val="28"/>
              </w:rPr>
              <w:t xml:space="preserve"> </w:t>
            </w:r>
            <w:r w:rsidR="009C21CA" w:rsidRPr="00040F92">
              <w:rPr>
                <w:color w:val="3F3F3F"/>
                <w:sz w:val="28"/>
                <w:szCs w:val="28"/>
              </w:rPr>
              <w:t xml:space="preserve">в </w:t>
            </w:r>
            <w:r w:rsidR="009C21CA" w:rsidRPr="00040F92">
              <w:rPr>
                <w:color w:val="424242"/>
                <w:sz w:val="28"/>
                <w:szCs w:val="28"/>
              </w:rPr>
              <w:t xml:space="preserve">отсутствие </w:t>
            </w:r>
            <w:r w:rsidR="009C21CA" w:rsidRPr="00040F92">
              <w:rPr>
                <w:color w:val="444444"/>
                <w:sz w:val="28"/>
                <w:szCs w:val="28"/>
              </w:rPr>
              <w:t>ребенка;</w:t>
            </w:r>
          </w:p>
          <w:p w:rsidR="003C65E1" w:rsidRPr="00040F92" w:rsidRDefault="00CD4CA3">
            <w:pPr>
              <w:pStyle w:val="TableParagraph"/>
              <w:numPr>
                <w:ilvl w:val="0"/>
                <w:numId w:val="3"/>
              </w:numPr>
              <w:tabs>
                <w:tab w:val="left" w:pos="172"/>
              </w:tabs>
              <w:spacing w:line="302" w:lineRule="exact"/>
              <w:ind w:left="172" w:hanging="163"/>
              <w:rPr>
                <w:color w:val="565656"/>
                <w:sz w:val="28"/>
                <w:szCs w:val="28"/>
              </w:rPr>
            </w:pPr>
            <w:r w:rsidRPr="00040F92">
              <w:rPr>
                <w:color w:val="424242"/>
                <w:spacing w:val="-2"/>
                <w:sz w:val="28"/>
                <w:szCs w:val="28"/>
              </w:rPr>
              <w:t>И</w:t>
            </w:r>
            <w:r w:rsidR="009C21CA" w:rsidRPr="00040F92">
              <w:rPr>
                <w:color w:val="424242"/>
                <w:spacing w:val="-2"/>
                <w:sz w:val="28"/>
                <w:szCs w:val="28"/>
              </w:rPr>
              <w:t>ндивидуальное</w:t>
            </w:r>
            <w:r w:rsidRPr="00040F92">
              <w:rPr>
                <w:color w:val="424242"/>
                <w:spacing w:val="-2"/>
                <w:sz w:val="28"/>
                <w:szCs w:val="28"/>
              </w:rPr>
              <w:t xml:space="preserve"> </w:t>
            </w:r>
            <w:r w:rsidR="009C21CA" w:rsidRPr="00040F92">
              <w:rPr>
                <w:color w:val="424242"/>
                <w:spacing w:val="-2"/>
                <w:sz w:val="28"/>
                <w:szCs w:val="28"/>
              </w:rPr>
              <w:t>консультирование</w:t>
            </w:r>
            <w:r w:rsidRPr="00040F92">
              <w:rPr>
                <w:color w:val="424242"/>
                <w:spacing w:val="-2"/>
                <w:sz w:val="28"/>
                <w:szCs w:val="28"/>
              </w:rPr>
              <w:t xml:space="preserve"> </w:t>
            </w:r>
            <w:r w:rsidR="009C21CA" w:rsidRPr="00040F92">
              <w:rPr>
                <w:color w:val="414141"/>
                <w:spacing w:val="-2"/>
                <w:sz w:val="28"/>
                <w:szCs w:val="28"/>
              </w:rPr>
              <w:t>родителей</w:t>
            </w:r>
            <w:r w:rsidRPr="00040F92">
              <w:rPr>
                <w:color w:val="414141"/>
                <w:spacing w:val="-2"/>
                <w:sz w:val="28"/>
                <w:szCs w:val="28"/>
              </w:rPr>
              <w:t xml:space="preserve"> </w:t>
            </w:r>
            <w:proofErr w:type="gramStart"/>
            <w:r w:rsidR="009C21CA" w:rsidRPr="00040F92">
              <w:rPr>
                <w:color w:val="424242"/>
                <w:spacing w:val="-10"/>
                <w:sz w:val="28"/>
                <w:szCs w:val="28"/>
              </w:rPr>
              <w:t>в</w:t>
            </w:r>
            <w:proofErr w:type="gramEnd"/>
          </w:p>
          <w:p w:rsidR="003C65E1" w:rsidRPr="00040F92" w:rsidRDefault="00CD4CA3">
            <w:pPr>
              <w:pStyle w:val="TableParagraph"/>
              <w:spacing w:line="317" w:lineRule="exact"/>
              <w:ind w:left="15"/>
              <w:rPr>
                <w:sz w:val="28"/>
                <w:szCs w:val="28"/>
              </w:rPr>
            </w:pPr>
            <w:proofErr w:type="gramStart"/>
            <w:r w:rsidRPr="00040F92">
              <w:rPr>
                <w:color w:val="464646"/>
                <w:spacing w:val="-2"/>
                <w:sz w:val="28"/>
                <w:szCs w:val="28"/>
              </w:rPr>
              <w:t>п</w:t>
            </w:r>
            <w:r w:rsidR="009C21CA" w:rsidRPr="00040F92">
              <w:rPr>
                <w:color w:val="464646"/>
                <w:spacing w:val="-2"/>
                <w:sz w:val="28"/>
                <w:szCs w:val="28"/>
              </w:rPr>
              <w:t>рисутствии</w:t>
            </w:r>
            <w:proofErr w:type="gramEnd"/>
            <w:r w:rsidRPr="00040F92">
              <w:rPr>
                <w:color w:val="464646"/>
                <w:spacing w:val="-2"/>
                <w:sz w:val="28"/>
                <w:szCs w:val="28"/>
              </w:rPr>
              <w:t xml:space="preserve"> </w:t>
            </w:r>
            <w:r w:rsidR="009C21CA" w:rsidRPr="00040F92">
              <w:rPr>
                <w:color w:val="464646"/>
                <w:spacing w:val="-2"/>
                <w:sz w:val="28"/>
                <w:szCs w:val="28"/>
              </w:rPr>
              <w:t>ребенка;</w:t>
            </w:r>
          </w:p>
          <w:p w:rsidR="003C65E1" w:rsidRPr="00040F92" w:rsidRDefault="00CD4CA3">
            <w:pPr>
              <w:pStyle w:val="TableParagraph"/>
              <w:numPr>
                <w:ilvl w:val="0"/>
                <w:numId w:val="3"/>
              </w:numPr>
              <w:tabs>
                <w:tab w:val="left" w:pos="15"/>
                <w:tab w:val="left" w:pos="184"/>
              </w:tabs>
              <w:spacing w:line="249" w:lineRule="auto"/>
              <w:ind w:left="15" w:right="913" w:hanging="6"/>
              <w:rPr>
                <w:color w:val="525252"/>
                <w:sz w:val="28"/>
                <w:szCs w:val="28"/>
              </w:rPr>
            </w:pPr>
            <w:r w:rsidRPr="00040F92">
              <w:rPr>
                <w:color w:val="464646"/>
                <w:spacing w:val="-2"/>
                <w:sz w:val="28"/>
                <w:szCs w:val="28"/>
              </w:rPr>
              <w:t>Г</w:t>
            </w:r>
            <w:r w:rsidR="009C21CA" w:rsidRPr="00040F92">
              <w:rPr>
                <w:color w:val="464646"/>
                <w:spacing w:val="-2"/>
                <w:sz w:val="28"/>
                <w:szCs w:val="28"/>
              </w:rPr>
              <w:t>рупповое</w:t>
            </w:r>
            <w:r w:rsidRPr="00040F92">
              <w:rPr>
                <w:color w:val="464646"/>
                <w:spacing w:val="-2"/>
                <w:sz w:val="28"/>
                <w:szCs w:val="28"/>
              </w:rPr>
              <w:t xml:space="preserve"> </w:t>
            </w:r>
            <w:r w:rsidR="009C21CA" w:rsidRPr="00040F92">
              <w:rPr>
                <w:color w:val="464646"/>
                <w:spacing w:val="-2"/>
                <w:sz w:val="28"/>
                <w:szCs w:val="28"/>
              </w:rPr>
              <w:t>консультирование</w:t>
            </w:r>
            <w:r w:rsidRPr="00040F92">
              <w:rPr>
                <w:color w:val="464646"/>
                <w:spacing w:val="-2"/>
                <w:sz w:val="28"/>
                <w:szCs w:val="28"/>
              </w:rPr>
              <w:t xml:space="preserve"> </w:t>
            </w:r>
            <w:r w:rsidR="009C21CA" w:rsidRPr="00040F92">
              <w:rPr>
                <w:color w:val="484848"/>
                <w:spacing w:val="-2"/>
                <w:sz w:val="28"/>
                <w:szCs w:val="28"/>
              </w:rPr>
              <w:t>семей с</w:t>
            </w:r>
            <w:r w:rsidRPr="00040F92">
              <w:rPr>
                <w:color w:val="484848"/>
                <w:spacing w:val="-2"/>
                <w:sz w:val="28"/>
                <w:szCs w:val="28"/>
              </w:rPr>
              <w:t xml:space="preserve"> </w:t>
            </w:r>
            <w:r w:rsidR="009C21CA" w:rsidRPr="00040F92">
              <w:rPr>
                <w:color w:val="414141"/>
                <w:spacing w:val="-2"/>
                <w:sz w:val="28"/>
                <w:szCs w:val="28"/>
              </w:rPr>
              <w:t xml:space="preserve">одинаковыми </w:t>
            </w:r>
            <w:r w:rsidR="009C21CA" w:rsidRPr="00040F92">
              <w:rPr>
                <w:color w:val="444444"/>
                <w:spacing w:val="-2"/>
                <w:sz w:val="28"/>
                <w:szCs w:val="28"/>
              </w:rPr>
              <w:t>проблемами;</w:t>
            </w:r>
          </w:p>
          <w:p w:rsidR="003C65E1" w:rsidRPr="00040F92" w:rsidRDefault="00CD4CA3">
            <w:pPr>
              <w:pStyle w:val="TableParagraph"/>
              <w:numPr>
                <w:ilvl w:val="0"/>
                <w:numId w:val="3"/>
              </w:numPr>
              <w:tabs>
                <w:tab w:val="left" w:pos="178"/>
              </w:tabs>
              <w:spacing w:line="291" w:lineRule="exact"/>
              <w:ind w:left="178" w:hanging="164"/>
              <w:rPr>
                <w:color w:val="575757"/>
                <w:sz w:val="28"/>
                <w:szCs w:val="28"/>
              </w:rPr>
            </w:pPr>
            <w:r w:rsidRPr="00040F92">
              <w:rPr>
                <w:color w:val="464646"/>
                <w:spacing w:val="-2"/>
                <w:sz w:val="28"/>
                <w:szCs w:val="28"/>
              </w:rPr>
              <w:t>О</w:t>
            </w:r>
            <w:r w:rsidR="009C21CA" w:rsidRPr="00040F92">
              <w:rPr>
                <w:color w:val="464646"/>
                <w:spacing w:val="-2"/>
                <w:sz w:val="28"/>
                <w:szCs w:val="28"/>
              </w:rPr>
              <w:t>тветы</w:t>
            </w:r>
            <w:r w:rsidRPr="00040F92">
              <w:rPr>
                <w:color w:val="464646"/>
                <w:spacing w:val="-2"/>
                <w:sz w:val="28"/>
                <w:szCs w:val="28"/>
              </w:rPr>
              <w:t xml:space="preserve"> </w:t>
            </w:r>
            <w:r w:rsidR="009C21CA" w:rsidRPr="00040F92">
              <w:rPr>
                <w:color w:val="484848"/>
                <w:spacing w:val="-2"/>
                <w:sz w:val="28"/>
                <w:szCs w:val="28"/>
              </w:rPr>
              <w:t>на</w:t>
            </w:r>
            <w:r w:rsidRPr="00040F92">
              <w:rPr>
                <w:color w:val="484848"/>
                <w:spacing w:val="-2"/>
                <w:sz w:val="28"/>
                <w:szCs w:val="28"/>
              </w:rPr>
              <w:t xml:space="preserve"> </w:t>
            </w:r>
            <w:r w:rsidR="009C21CA" w:rsidRPr="00040F92">
              <w:rPr>
                <w:color w:val="484848"/>
                <w:spacing w:val="-2"/>
                <w:sz w:val="28"/>
                <w:szCs w:val="28"/>
              </w:rPr>
              <w:t>обращения</w:t>
            </w:r>
            <w:r w:rsidRPr="00040F92">
              <w:rPr>
                <w:color w:val="484848"/>
                <w:spacing w:val="-2"/>
                <w:sz w:val="28"/>
                <w:szCs w:val="28"/>
              </w:rPr>
              <w:t xml:space="preserve"> </w:t>
            </w:r>
            <w:r w:rsidR="009C21CA" w:rsidRPr="00040F92">
              <w:rPr>
                <w:color w:val="444444"/>
                <w:spacing w:val="-2"/>
                <w:sz w:val="28"/>
                <w:szCs w:val="28"/>
              </w:rPr>
              <w:t>родителей,</w:t>
            </w:r>
            <w:r w:rsidRPr="00040F92">
              <w:rPr>
                <w:color w:val="444444"/>
                <w:spacing w:val="-2"/>
                <w:sz w:val="28"/>
                <w:szCs w:val="28"/>
              </w:rPr>
              <w:t xml:space="preserve"> </w:t>
            </w:r>
            <w:r w:rsidR="009C21CA" w:rsidRPr="00040F92">
              <w:rPr>
                <w:color w:val="444444"/>
                <w:spacing w:val="-2"/>
                <w:sz w:val="28"/>
                <w:szCs w:val="28"/>
              </w:rPr>
              <w:t>заданные</w:t>
            </w:r>
            <w:r w:rsidRPr="00040F92">
              <w:rPr>
                <w:color w:val="444444"/>
                <w:spacing w:val="-2"/>
                <w:sz w:val="28"/>
                <w:szCs w:val="28"/>
              </w:rPr>
              <w:t xml:space="preserve"> </w:t>
            </w:r>
            <w:r w:rsidR="009C21CA" w:rsidRPr="00040F92">
              <w:rPr>
                <w:color w:val="444444"/>
                <w:spacing w:val="-2"/>
                <w:sz w:val="28"/>
                <w:szCs w:val="28"/>
              </w:rPr>
              <w:t>по</w:t>
            </w:r>
            <w:r w:rsidRPr="00040F92">
              <w:rPr>
                <w:color w:val="444444"/>
                <w:spacing w:val="-2"/>
                <w:sz w:val="28"/>
                <w:szCs w:val="28"/>
              </w:rPr>
              <w:t xml:space="preserve"> </w:t>
            </w:r>
            <w:r w:rsidR="009C21CA" w:rsidRPr="00040F92">
              <w:rPr>
                <w:color w:val="414141"/>
                <w:spacing w:val="-2"/>
                <w:position w:val="3"/>
                <w:sz w:val="28"/>
                <w:szCs w:val="28"/>
              </w:rPr>
              <w:t>телефону</w:t>
            </w:r>
          </w:p>
          <w:p w:rsidR="003C65E1" w:rsidRPr="00040F92" w:rsidRDefault="009C21CA">
            <w:pPr>
              <w:pStyle w:val="TableParagraph"/>
              <w:spacing w:before="15" w:line="289" w:lineRule="exact"/>
              <w:ind w:left="22"/>
              <w:rPr>
                <w:sz w:val="28"/>
                <w:szCs w:val="28"/>
              </w:rPr>
            </w:pPr>
            <w:r w:rsidRPr="00040F92">
              <w:rPr>
                <w:color w:val="3F3F3F"/>
                <w:spacing w:val="-2"/>
                <w:sz w:val="28"/>
                <w:szCs w:val="28"/>
              </w:rPr>
              <w:t>доверия.</w:t>
            </w:r>
          </w:p>
        </w:tc>
      </w:tr>
      <w:tr w:rsidR="003C65E1" w:rsidRPr="00040F92">
        <w:trPr>
          <w:trHeight w:val="1612"/>
        </w:trPr>
        <w:tc>
          <w:tcPr>
            <w:tcW w:w="3019" w:type="dxa"/>
          </w:tcPr>
          <w:p w:rsidR="003C65E1" w:rsidRPr="00040F92" w:rsidRDefault="009C21CA">
            <w:pPr>
              <w:pStyle w:val="TableParagraph"/>
              <w:spacing w:line="285" w:lineRule="auto"/>
              <w:ind w:left="54" w:right="733" w:firstLine="13"/>
              <w:rPr>
                <w:b/>
                <w:sz w:val="28"/>
                <w:szCs w:val="28"/>
              </w:rPr>
            </w:pPr>
            <w:r w:rsidRPr="00040F92">
              <w:rPr>
                <w:b/>
                <w:color w:val="3B3B3B"/>
                <w:spacing w:val="-2"/>
                <w:sz w:val="28"/>
                <w:szCs w:val="28"/>
              </w:rPr>
              <w:t xml:space="preserve">Порядок </w:t>
            </w:r>
            <w:r w:rsidRPr="00040F92">
              <w:rPr>
                <w:b/>
                <w:color w:val="3B3B3B"/>
                <w:spacing w:val="-2"/>
                <w:w w:val="90"/>
                <w:sz w:val="28"/>
                <w:szCs w:val="28"/>
              </w:rPr>
              <w:t>консультации</w:t>
            </w:r>
          </w:p>
        </w:tc>
        <w:tc>
          <w:tcPr>
            <w:tcW w:w="7214" w:type="dxa"/>
          </w:tcPr>
          <w:p w:rsidR="00CD4CA3" w:rsidRPr="00040F92" w:rsidRDefault="009C21CA">
            <w:pPr>
              <w:pStyle w:val="TableParagraph"/>
              <w:spacing w:line="206" w:lineRule="auto"/>
              <w:ind w:left="21" w:firstLine="52"/>
              <w:rPr>
                <w:color w:val="3F3F3F"/>
                <w:sz w:val="28"/>
                <w:szCs w:val="28"/>
              </w:rPr>
            </w:pPr>
            <w:r w:rsidRPr="00040F92">
              <w:rPr>
                <w:color w:val="424242"/>
                <w:sz w:val="28"/>
                <w:szCs w:val="28"/>
              </w:rPr>
              <w:t xml:space="preserve">Прием </w:t>
            </w:r>
            <w:r w:rsidRPr="00040F92">
              <w:rPr>
                <w:color w:val="414141"/>
                <w:sz w:val="28"/>
                <w:szCs w:val="28"/>
              </w:rPr>
              <w:t xml:space="preserve">родителей </w:t>
            </w:r>
            <w:r w:rsidRPr="00040F92">
              <w:rPr>
                <w:color w:val="464646"/>
                <w:sz w:val="28"/>
                <w:szCs w:val="28"/>
              </w:rPr>
              <w:t>на</w:t>
            </w:r>
            <w:r w:rsidR="00CD4CA3" w:rsidRPr="00040F92">
              <w:rPr>
                <w:color w:val="464646"/>
                <w:sz w:val="28"/>
                <w:szCs w:val="28"/>
              </w:rPr>
              <w:t xml:space="preserve"> </w:t>
            </w:r>
            <w:r w:rsidRPr="00040F92">
              <w:rPr>
                <w:color w:val="424242"/>
                <w:sz w:val="28"/>
                <w:szCs w:val="28"/>
              </w:rPr>
              <w:t xml:space="preserve">индивидуальные </w:t>
            </w:r>
            <w:r w:rsidRPr="00040F92">
              <w:rPr>
                <w:color w:val="3D3D3D"/>
                <w:position w:val="3"/>
                <w:sz w:val="28"/>
                <w:szCs w:val="28"/>
              </w:rPr>
              <w:t xml:space="preserve">консультации </w:t>
            </w:r>
            <w:r w:rsidRPr="00040F92">
              <w:rPr>
                <w:color w:val="414141"/>
                <w:position w:val="-3"/>
                <w:sz w:val="28"/>
                <w:szCs w:val="28"/>
              </w:rPr>
              <w:t>осуществляется</w:t>
            </w:r>
            <w:r w:rsidR="00CD4CA3" w:rsidRPr="00040F92">
              <w:rPr>
                <w:color w:val="414141"/>
                <w:position w:val="-3"/>
                <w:sz w:val="28"/>
                <w:szCs w:val="28"/>
              </w:rPr>
              <w:t xml:space="preserve"> </w:t>
            </w:r>
            <w:r w:rsidR="00CD4CA3" w:rsidRPr="00040F92">
              <w:rPr>
                <w:i/>
                <w:color w:val="424242"/>
                <w:position w:val="-2"/>
                <w:sz w:val="28"/>
                <w:szCs w:val="28"/>
              </w:rPr>
              <w:t xml:space="preserve"> по </w:t>
            </w:r>
            <w:r w:rsidRPr="00040F92">
              <w:rPr>
                <w:color w:val="424242"/>
                <w:sz w:val="28"/>
                <w:szCs w:val="28"/>
              </w:rPr>
              <w:t>предварительной</w:t>
            </w:r>
            <w:r w:rsidR="00CD4CA3" w:rsidRPr="00040F92">
              <w:rPr>
                <w:color w:val="424242"/>
                <w:sz w:val="28"/>
                <w:szCs w:val="28"/>
              </w:rPr>
              <w:t xml:space="preserve"> </w:t>
            </w:r>
            <w:r w:rsidRPr="00040F92">
              <w:rPr>
                <w:color w:val="414141"/>
                <w:sz w:val="28"/>
                <w:szCs w:val="28"/>
              </w:rPr>
              <w:t xml:space="preserve">записи </w:t>
            </w:r>
            <w:r w:rsidRPr="00040F92">
              <w:rPr>
                <w:color w:val="3F3F3F"/>
                <w:sz w:val="28"/>
                <w:szCs w:val="28"/>
              </w:rPr>
              <w:t>по</w:t>
            </w:r>
            <w:r w:rsidR="00CD4CA3" w:rsidRPr="00040F92">
              <w:rPr>
                <w:color w:val="3F3F3F"/>
                <w:sz w:val="28"/>
                <w:szCs w:val="28"/>
              </w:rPr>
              <w:t xml:space="preserve"> </w:t>
            </w:r>
            <w:r w:rsidRPr="00040F92">
              <w:rPr>
                <w:color w:val="3F3F3F"/>
                <w:sz w:val="28"/>
                <w:szCs w:val="28"/>
              </w:rPr>
              <w:t xml:space="preserve">телефону </w:t>
            </w:r>
          </w:p>
          <w:p w:rsidR="003C65E1" w:rsidRPr="00040F92" w:rsidRDefault="00CD4CA3" w:rsidP="00CD4CA3">
            <w:pPr>
              <w:pStyle w:val="TableParagraph"/>
              <w:spacing w:line="206" w:lineRule="auto"/>
              <w:ind w:left="21" w:firstLine="52"/>
              <w:rPr>
                <w:position w:val="3"/>
                <w:sz w:val="28"/>
                <w:szCs w:val="28"/>
              </w:rPr>
            </w:pPr>
            <w:r w:rsidRPr="00040F92">
              <w:rPr>
                <w:color w:val="424242"/>
                <w:position w:val="3"/>
                <w:sz w:val="28"/>
                <w:szCs w:val="28"/>
              </w:rPr>
              <w:t>26-472</w:t>
            </w:r>
          </w:p>
          <w:p w:rsidR="003C65E1" w:rsidRPr="00040F92" w:rsidRDefault="009C21CA">
            <w:pPr>
              <w:pStyle w:val="TableParagraph"/>
              <w:spacing w:line="327" w:lineRule="exact"/>
              <w:ind w:left="49"/>
              <w:rPr>
                <w:position w:val="3"/>
                <w:sz w:val="28"/>
                <w:szCs w:val="28"/>
              </w:rPr>
            </w:pPr>
            <w:r w:rsidRPr="00040F92">
              <w:rPr>
                <w:color w:val="424242"/>
                <w:spacing w:val="-2"/>
                <w:position w:val="-2"/>
                <w:sz w:val="28"/>
                <w:szCs w:val="28"/>
              </w:rPr>
              <w:t>Групповое</w:t>
            </w:r>
            <w:r w:rsidR="00CD4CA3" w:rsidRPr="00040F92">
              <w:rPr>
                <w:color w:val="424242"/>
                <w:spacing w:val="-2"/>
                <w:position w:val="-2"/>
                <w:sz w:val="28"/>
                <w:szCs w:val="28"/>
              </w:rPr>
              <w:t xml:space="preserve"> </w:t>
            </w:r>
            <w:r w:rsidRPr="00040F92">
              <w:rPr>
                <w:color w:val="3F3F3F"/>
                <w:spacing w:val="-2"/>
                <w:sz w:val="28"/>
                <w:szCs w:val="28"/>
              </w:rPr>
              <w:t>к</w:t>
            </w:r>
            <w:r w:rsidRPr="00040F92">
              <w:rPr>
                <w:color w:val="3F3F3F"/>
                <w:spacing w:val="-2"/>
                <w:sz w:val="28"/>
                <w:szCs w:val="28"/>
              </w:rPr>
              <w:t>о</w:t>
            </w:r>
            <w:r w:rsidRPr="00040F92">
              <w:rPr>
                <w:color w:val="3F3F3F"/>
                <w:spacing w:val="-2"/>
                <w:sz w:val="28"/>
                <w:szCs w:val="28"/>
              </w:rPr>
              <w:t>нсультирован</w:t>
            </w:r>
            <w:proofErr w:type="spellStart"/>
            <w:r w:rsidRPr="00040F92">
              <w:rPr>
                <w:color w:val="3F3F3F"/>
                <w:spacing w:val="-2"/>
                <w:position w:val="1"/>
                <w:sz w:val="28"/>
                <w:szCs w:val="28"/>
              </w:rPr>
              <w:t>ие</w:t>
            </w:r>
            <w:proofErr w:type="spellEnd"/>
            <w:r w:rsidR="00CD4CA3" w:rsidRPr="00040F92">
              <w:rPr>
                <w:color w:val="3F3F3F"/>
                <w:spacing w:val="-2"/>
                <w:position w:val="1"/>
                <w:sz w:val="28"/>
                <w:szCs w:val="28"/>
              </w:rPr>
              <w:t xml:space="preserve"> </w:t>
            </w:r>
            <w:r w:rsidRPr="00040F92">
              <w:rPr>
                <w:color w:val="414141"/>
                <w:spacing w:val="-2"/>
                <w:sz w:val="28"/>
                <w:szCs w:val="28"/>
              </w:rPr>
              <w:t>осуществляется</w:t>
            </w:r>
            <w:r w:rsidR="00CD4CA3" w:rsidRPr="00040F92">
              <w:rPr>
                <w:color w:val="414141"/>
                <w:spacing w:val="-2"/>
                <w:sz w:val="28"/>
                <w:szCs w:val="28"/>
              </w:rPr>
              <w:t xml:space="preserve"> </w:t>
            </w:r>
            <w:r w:rsidRPr="00040F92">
              <w:rPr>
                <w:color w:val="3F3F3F"/>
                <w:spacing w:val="-2"/>
                <w:position w:val="3"/>
                <w:sz w:val="28"/>
                <w:szCs w:val="28"/>
              </w:rPr>
              <w:t>согласно</w:t>
            </w:r>
          </w:p>
          <w:p w:rsidR="003C65E1" w:rsidRPr="00040F92" w:rsidRDefault="00C810D4">
            <w:pPr>
              <w:pStyle w:val="TableParagraph"/>
              <w:spacing w:line="313" w:lineRule="exact"/>
              <w:ind w:left="34"/>
              <w:rPr>
                <w:position w:val="3"/>
                <w:sz w:val="28"/>
                <w:szCs w:val="28"/>
              </w:rPr>
            </w:pPr>
            <w:r w:rsidRPr="00040F92">
              <w:rPr>
                <w:color w:val="494949"/>
                <w:spacing w:val="-2"/>
                <w:position w:val="-2"/>
                <w:sz w:val="28"/>
                <w:szCs w:val="28"/>
              </w:rPr>
              <w:t>п</w:t>
            </w:r>
            <w:r w:rsidR="009C21CA" w:rsidRPr="00040F92">
              <w:rPr>
                <w:color w:val="494949"/>
                <w:spacing w:val="-2"/>
                <w:position w:val="-2"/>
                <w:sz w:val="28"/>
                <w:szCs w:val="28"/>
              </w:rPr>
              <w:t>лану</w:t>
            </w:r>
            <w:r w:rsidRPr="00040F92">
              <w:rPr>
                <w:color w:val="494949"/>
                <w:spacing w:val="-2"/>
                <w:position w:val="-2"/>
                <w:sz w:val="28"/>
                <w:szCs w:val="28"/>
              </w:rPr>
              <w:t xml:space="preserve"> </w:t>
            </w:r>
            <w:r w:rsidR="009C21CA" w:rsidRPr="00040F92">
              <w:rPr>
                <w:color w:val="3F3F3F"/>
                <w:spacing w:val="-2"/>
                <w:sz w:val="28"/>
                <w:szCs w:val="28"/>
              </w:rPr>
              <w:t>работы</w:t>
            </w:r>
            <w:r w:rsidRPr="00040F92">
              <w:rPr>
                <w:color w:val="3F3F3F"/>
                <w:spacing w:val="-2"/>
                <w:sz w:val="28"/>
                <w:szCs w:val="28"/>
              </w:rPr>
              <w:t xml:space="preserve"> </w:t>
            </w:r>
            <w:r w:rsidR="009C21CA" w:rsidRPr="00040F92">
              <w:rPr>
                <w:color w:val="424242"/>
                <w:spacing w:val="-2"/>
                <w:sz w:val="28"/>
                <w:szCs w:val="28"/>
              </w:rPr>
              <w:t>кон</w:t>
            </w:r>
            <w:r w:rsidR="009C21CA" w:rsidRPr="00040F92">
              <w:rPr>
                <w:color w:val="424242"/>
                <w:spacing w:val="-2"/>
                <w:sz w:val="28"/>
                <w:szCs w:val="28"/>
              </w:rPr>
              <w:t>сультационного</w:t>
            </w:r>
            <w:r w:rsidRPr="00040F92">
              <w:rPr>
                <w:color w:val="424242"/>
                <w:spacing w:val="-2"/>
                <w:sz w:val="28"/>
                <w:szCs w:val="28"/>
              </w:rPr>
              <w:t xml:space="preserve"> </w:t>
            </w:r>
            <w:r w:rsidR="009C21CA" w:rsidRPr="00040F92">
              <w:rPr>
                <w:color w:val="444444"/>
                <w:spacing w:val="-2"/>
                <w:position w:val="3"/>
                <w:sz w:val="28"/>
                <w:szCs w:val="28"/>
              </w:rPr>
              <w:t>пункта</w:t>
            </w:r>
          </w:p>
        </w:tc>
      </w:tr>
      <w:tr w:rsidR="003C65E1" w:rsidRPr="00040F92">
        <w:trPr>
          <w:trHeight w:val="719"/>
        </w:trPr>
        <w:tc>
          <w:tcPr>
            <w:tcW w:w="3019" w:type="dxa"/>
          </w:tcPr>
          <w:p w:rsidR="003C65E1" w:rsidRPr="00040F92" w:rsidRDefault="009C21CA">
            <w:pPr>
              <w:pStyle w:val="TableParagraph"/>
              <w:spacing w:before="74" w:line="330" w:lineRule="atLeast"/>
              <w:ind w:left="64" w:right="89" w:hanging="1"/>
              <w:rPr>
                <w:b/>
                <w:sz w:val="28"/>
                <w:szCs w:val="28"/>
              </w:rPr>
            </w:pPr>
            <w:r w:rsidRPr="00040F92">
              <w:rPr>
                <w:b/>
                <w:color w:val="383838"/>
                <w:w w:val="90"/>
                <w:sz w:val="28"/>
                <w:szCs w:val="28"/>
              </w:rPr>
              <w:t xml:space="preserve">Примерное </w:t>
            </w:r>
            <w:r w:rsidRPr="00040F92">
              <w:rPr>
                <w:b/>
                <w:color w:val="3D3D3D"/>
                <w:w w:val="90"/>
                <w:sz w:val="28"/>
                <w:szCs w:val="28"/>
              </w:rPr>
              <w:t xml:space="preserve">время </w:t>
            </w:r>
            <w:r w:rsidRPr="00040F92">
              <w:rPr>
                <w:b/>
                <w:color w:val="3B3B3B"/>
                <w:w w:val="90"/>
                <w:sz w:val="28"/>
                <w:szCs w:val="28"/>
              </w:rPr>
              <w:t xml:space="preserve">одной </w:t>
            </w:r>
            <w:proofErr w:type="spellStart"/>
            <w:r w:rsidR="00C810D4" w:rsidRPr="00040F92">
              <w:rPr>
                <w:b/>
                <w:color w:val="343434"/>
                <w:spacing w:val="-2"/>
                <w:sz w:val="28"/>
                <w:szCs w:val="28"/>
              </w:rPr>
              <w:t>кон</w:t>
            </w:r>
            <w:r w:rsidRPr="00040F92">
              <w:rPr>
                <w:b/>
                <w:color w:val="343434"/>
                <w:spacing w:val="-2"/>
                <w:sz w:val="28"/>
                <w:szCs w:val="28"/>
              </w:rPr>
              <w:t>с</w:t>
            </w:r>
            <w:proofErr w:type="gramStart"/>
            <w:r w:rsidRPr="00040F92">
              <w:rPr>
                <w:b/>
                <w:color w:val="343434"/>
                <w:spacing w:val="-2"/>
                <w:sz w:val="28"/>
                <w:szCs w:val="28"/>
              </w:rPr>
              <w:t>v</w:t>
            </w:r>
            <w:proofErr w:type="gramEnd"/>
            <w:r w:rsidRPr="00040F92">
              <w:rPr>
                <w:b/>
                <w:color w:val="343434"/>
                <w:spacing w:val="-2"/>
                <w:sz w:val="28"/>
                <w:szCs w:val="28"/>
              </w:rPr>
              <w:t>льтаци</w:t>
            </w:r>
            <w:r w:rsidR="00C810D4" w:rsidRPr="00040F92">
              <w:rPr>
                <w:b/>
                <w:color w:val="343434"/>
                <w:spacing w:val="-2"/>
                <w:sz w:val="28"/>
                <w:szCs w:val="28"/>
              </w:rPr>
              <w:t>и</w:t>
            </w:r>
            <w:proofErr w:type="spellEnd"/>
          </w:p>
        </w:tc>
        <w:tc>
          <w:tcPr>
            <w:tcW w:w="7214" w:type="dxa"/>
          </w:tcPr>
          <w:p w:rsidR="003C65E1" w:rsidRPr="00040F92" w:rsidRDefault="009C21CA">
            <w:pPr>
              <w:pStyle w:val="TableParagraph"/>
              <w:spacing w:line="295" w:lineRule="exact"/>
              <w:ind w:left="34"/>
              <w:rPr>
                <w:sz w:val="28"/>
                <w:szCs w:val="28"/>
              </w:rPr>
            </w:pPr>
            <w:r w:rsidRPr="00040F92">
              <w:rPr>
                <w:color w:val="444444"/>
                <w:sz w:val="28"/>
                <w:szCs w:val="28"/>
              </w:rPr>
              <w:t>20</w:t>
            </w:r>
            <w:r w:rsidR="00C810D4" w:rsidRPr="00040F92">
              <w:rPr>
                <w:color w:val="444444"/>
                <w:sz w:val="28"/>
                <w:szCs w:val="28"/>
              </w:rPr>
              <w:t xml:space="preserve"> </w:t>
            </w:r>
            <w:r w:rsidRPr="00040F92">
              <w:rPr>
                <w:color w:val="424242"/>
                <w:spacing w:val="-2"/>
                <w:sz w:val="28"/>
                <w:szCs w:val="28"/>
              </w:rPr>
              <w:t>минут.</w:t>
            </w:r>
          </w:p>
        </w:tc>
      </w:tr>
      <w:tr w:rsidR="003C65E1" w:rsidRPr="00040F92">
        <w:trPr>
          <w:trHeight w:val="1193"/>
        </w:trPr>
        <w:tc>
          <w:tcPr>
            <w:tcW w:w="3019" w:type="dxa"/>
          </w:tcPr>
          <w:p w:rsidR="003C65E1" w:rsidRPr="00040F92" w:rsidRDefault="009C21CA">
            <w:pPr>
              <w:pStyle w:val="TableParagraph"/>
              <w:spacing w:line="319" w:lineRule="exact"/>
              <w:ind w:left="68"/>
              <w:rPr>
                <w:b/>
                <w:position w:val="1"/>
                <w:sz w:val="28"/>
                <w:szCs w:val="28"/>
              </w:rPr>
            </w:pPr>
            <w:r w:rsidRPr="00040F92">
              <w:rPr>
                <w:b/>
                <w:color w:val="3A3A3A"/>
                <w:w w:val="90"/>
                <w:position w:val="1"/>
                <w:sz w:val="28"/>
                <w:szCs w:val="28"/>
              </w:rPr>
              <w:t>Целевая</w:t>
            </w:r>
            <w:r w:rsidR="00C810D4" w:rsidRPr="00040F92">
              <w:rPr>
                <w:b/>
                <w:color w:val="3A3A3A"/>
                <w:w w:val="90"/>
                <w:position w:val="1"/>
                <w:sz w:val="28"/>
                <w:szCs w:val="28"/>
              </w:rPr>
              <w:t xml:space="preserve"> </w:t>
            </w:r>
            <w:r w:rsidRPr="00040F92">
              <w:rPr>
                <w:b/>
                <w:color w:val="3B3B3B"/>
                <w:spacing w:val="-2"/>
                <w:sz w:val="28"/>
                <w:szCs w:val="28"/>
              </w:rPr>
              <w:t>а</w:t>
            </w:r>
            <w:proofErr w:type="spellStart"/>
            <w:r w:rsidRPr="00040F92">
              <w:rPr>
                <w:b/>
                <w:color w:val="3B3B3B"/>
                <w:spacing w:val="-2"/>
                <w:position w:val="1"/>
                <w:sz w:val="28"/>
                <w:szCs w:val="28"/>
              </w:rPr>
              <w:t>удитория</w:t>
            </w:r>
            <w:proofErr w:type="spellEnd"/>
          </w:p>
        </w:tc>
        <w:tc>
          <w:tcPr>
            <w:tcW w:w="7214" w:type="dxa"/>
          </w:tcPr>
          <w:p w:rsidR="003C65E1" w:rsidRPr="00040F92" w:rsidRDefault="009C21CA">
            <w:pPr>
              <w:pStyle w:val="TableParagraph"/>
              <w:numPr>
                <w:ilvl w:val="0"/>
                <w:numId w:val="2"/>
              </w:numPr>
              <w:tabs>
                <w:tab w:val="left" w:pos="279"/>
              </w:tabs>
              <w:spacing w:before="2" w:line="346" w:lineRule="exact"/>
              <w:ind w:left="42" w:right="-44" w:firstLine="2"/>
              <w:rPr>
                <w:color w:val="3F3F3F"/>
                <w:position w:val="-3"/>
                <w:sz w:val="28"/>
                <w:szCs w:val="28"/>
              </w:rPr>
            </w:pPr>
            <w:r w:rsidRPr="00040F92">
              <w:rPr>
                <w:color w:val="3F3F3F"/>
                <w:position w:val="-2"/>
                <w:sz w:val="28"/>
                <w:szCs w:val="28"/>
              </w:rPr>
              <w:t>Р</w:t>
            </w:r>
            <w:r w:rsidRPr="00040F92">
              <w:rPr>
                <w:color w:val="3F3F3F"/>
                <w:position w:val="-2"/>
                <w:sz w:val="28"/>
                <w:szCs w:val="28"/>
              </w:rPr>
              <w:t>одители</w:t>
            </w:r>
            <w:r w:rsidR="00C810D4" w:rsidRPr="00040F92">
              <w:rPr>
                <w:color w:val="3F3F3F"/>
                <w:position w:val="-2"/>
                <w:sz w:val="28"/>
                <w:szCs w:val="28"/>
              </w:rPr>
              <w:t xml:space="preserve"> </w:t>
            </w:r>
            <w:r w:rsidRPr="00040F92">
              <w:rPr>
                <w:color w:val="444444"/>
                <w:sz w:val="28"/>
                <w:szCs w:val="28"/>
              </w:rPr>
              <w:t>детей</w:t>
            </w:r>
            <w:r w:rsidR="00C810D4" w:rsidRPr="00040F92">
              <w:rPr>
                <w:color w:val="444444"/>
                <w:sz w:val="28"/>
                <w:szCs w:val="28"/>
              </w:rPr>
              <w:t xml:space="preserve"> </w:t>
            </w:r>
            <w:proofErr w:type="spellStart"/>
            <w:r w:rsidRPr="00040F92">
              <w:rPr>
                <w:color w:val="424242"/>
                <w:sz w:val="28"/>
                <w:szCs w:val="28"/>
              </w:rPr>
              <w:t>дошкольног</w:t>
            </w:r>
            <w:proofErr w:type="spellEnd"/>
            <w:r w:rsidRPr="00040F92">
              <w:rPr>
                <w:color w:val="424242"/>
                <w:position w:val="1"/>
                <w:sz w:val="28"/>
                <w:szCs w:val="28"/>
              </w:rPr>
              <w:t>о</w:t>
            </w:r>
            <w:r w:rsidR="00C810D4" w:rsidRPr="00040F92">
              <w:rPr>
                <w:color w:val="424242"/>
                <w:position w:val="1"/>
                <w:sz w:val="28"/>
                <w:szCs w:val="28"/>
              </w:rPr>
              <w:t xml:space="preserve"> </w:t>
            </w:r>
            <w:r w:rsidRPr="00040F92">
              <w:rPr>
                <w:color w:val="424242"/>
                <w:sz w:val="28"/>
                <w:szCs w:val="28"/>
              </w:rPr>
              <w:t>возраста</w:t>
            </w:r>
            <w:proofErr w:type="gramStart"/>
            <w:r w:rsidRPr="00040F92">
              <w:rPr>
                <w:color w:val="424242"/>
                <w:sz w:val="28"/>
                <w:szCs w:val="28"/>
              </w:rPr>
              <w:t>,</w:t>
            </w:r>
            <w:r w:rsidRPr="00040F92">
              <w:rPr>
                <w:color w:val="424242"/>
                <w:position w:val="3"/>
                <w:sz w:val="28"/>
                <w:szCs w:val="28"/>
              </w:rPr>
              <w:t>н</w:t>
            </w:r>
            <w:proofErr w:type="gramEnd"/>
            <w:r w:rsidRPr="00040F92">
              <w:rPr>
                <w:color w:val="424242"/>
                <w:position w:val="3"/>
                <w:sz w:val="28"/>
                <w:szCs w:val="28"/>
              </w:rPr>
              <w:t>е</w:t>
            </w:r>
            <w:r w:rsidR="00040F92">
              <w:rPr>
                <w:color w:val="424242"/>
                <w:position w:val="3"/>
                <w:sz w:val="28"/>
                <w:szCs w:val="28"/>
              </w:rPr>
              <w:t xml:space="preserve"> </w:t>
            </w:r>
            <w:proofErr w:type="spellStart"/>
            <w:r w:rsidRPr="00040F92">
              <w:rPr>
                <w:color w:val="3F3F3F"/>
                <w:position w:val="4"/>
                <w:sz w:val="28"/>
                <w:szCs w:val="28"/>
              </w:rPr>
              <w:t>посещающ</w:t>
            </w:r>
            <w:proofErr w:type="spellEnd"/>
            <w:r w:rsidRPr="00040F92">
              <w:rPr>
                <w:color w:val="3F3F3F"/>
                <w:position w:val="6"/>
                <w:sz w:val="28"/>
                <w:szCs w:val="28"/>
              </w:rPr>
              <w:t xml:space="preserve">их </w:t>
            </w:r>
            <w:r w:rsidRPr="00040F92">
              <w:rPr>
                <w:color w:val="3F3F3F"/>
                <w:sz w:val="28"/>
                <w:szCs w:val="28"/>
              </w:rPr>
              <w:t xml:space="preserve">дошкольные </w:t>
            </w:r>
            <w:r w:rsidRPr="00040F92">
              <w:rPr>
                <w:color w:val="424242"/>
                <w:sz w:val="28"/>
                <w:szCs w:val="28"/>
              </w:rPr>
              <w:t>учреждения.</w:t>
            </w:r>
          </w:p>
        </w:tc>
      </w:tr>
      <w:tr w:rsidR="003C65E1" w:rsidRPr="00040F92">
        <w:trPr>
          <w:trHeight w:val="2185"/>
        </w:trPr>
        <w:tc>
          <w:tcPr>
            <w:tcW w:w="3019" w:type="dxa"/>
            <w:vMerge w:val="restart"/>
          </w:tcPr>
          <w:p w:rsidR="003C65E1" w:rsidRPr="00040F92" w:rsidRDefault="009C21CA">
            <w:pPr>
              <w:pStyle w:val="TableParagraph"/>
              <w:spacing w:before="94" w:line="208" w:lineRule="auto"/>
              <w:ind w:left="83" w:right="733" w:firstLine="18"/>
              <w:rPr>
                <w:b/>
                <w:sz w:val="28"/>
                <w:szCs w:val="28"/>
              </w:rPr>
            </w:pPr>
            <w:r w:rsidRPr="00040F92">
              <w:rPr>
                <w:b/>
                <w:color w:val="3A3A3A"/>
                <w:sz w:val="28"/>
                <w:szCs w:val="28"/>
              </w:rPr>
              <w:t>Цель</w:t>
            </w:r>
            <w:r w:rsidR="00C810D4" w:rsidRPr="00040F92">
              <w:rPr>
                <w:b/>
                <w:color w:val="3A3A3A"/>
                <w:sz w:val="28"/>
                <w:szCs w:val="28"/>
              </w:rPr>
              <w:t xml:space="preserve"> </w:t>
            </w:r>
            <w:r w:rsidRPr="00040F92">
              <w:rPr>
                <w:b/>
                <w:color w:val="3A3A3A"/>
                <w:sz w:val="28"/>
                <w:szCs w:val="28"/>
              </w:rPr>
              <w:t xml:space="preserve">работы </w:t>
            </w:r>
            <w:proofErr w:type="spellStart"/>
            <w:r w:rsidRPr="00040F92">
              <w:rPr>
                <w:b/>
                <w:color w:val="3B3B3B"/>
                <w:spacing w:val="-2"/>
                <w:w w:val="90"/>
                <w:sz w:val="28"/>
                <w:szCs w:val="28"/>
              </w:rPr>
              <w:t>консу</w:t>
            </w:r>
            <w:r w:rsidRPr="00040F92">
              <w:rPr>
                <w:b/>
                <w:color w:val="3B3B3B"/>
                <w:spacing w:val="-2"/>
                <w:w w:val="90"/>
                <w:position w:val="1"/>
                <w:sz w:val="28"/>
                <w:szCs w:val="28"/>
              </w:rPr>
              <w:t>льтативно</w:t>
            </w:r>
            <w:proofErr w:type="spellEnd"/>
            <w:r w:rsidRPr="00040F92">
              <w:rPr>
                <w:b/>
                <w:color w:val="3B3B3B"/>
                <w:spacing w:val="-2"/>
                <w:w w:val="90"/>
                <w:position w:val="3"/>
                <w:sz w:val="28"/>
                <w:szCs w:val="28"/>
              </w:rPr>
              <w:t xml:space="preserve">го </w:t>
            </w:r>
            <w:r w:rsidR="00C810D4" w:rsidRPr="00040F92">
              <w:rPr>
                <w:b/>
                <w:color w:val="3B3B3B"/>
                <w:sz w:val="28"/>
                <w:szCs w:val="28"/>
              </w:rPr>
              <w:t>пункта</w:t>
            </w:r>
          </w:p>
        </w:tc>
        <w:tc>
          <w:tcPr>
            <w:tcW w:w="7214" w:type="dxa"/>
            <w:tcBorders>
              <w:bottom w:val="nil"/>
            </w:tcBorders>
          </w:tcPr>
          <w:p w:rsidR="003C65E1" w:rsidRPr="00040F92" w:rsidRDefault="009C21CA">
            <w:pPr>
              <w:pStyle w:val="TableParagraph"/>
              <w:spacing w:line="192" w:lineRule="auto"/>
              <w:ind w:left="49" w:hanging="5"/>
              <w:rPr>
                <w:position w:val="3"/>
                <w:sz w:val="28"/>
                <w:szCs w:val="28"/>
              </w:rPr>
            </w:pPr>
            <w:r w:rsidRPr="00040F92">
              <w:rPr>
                <w:color w:val="3F3F3F"/>
                <w:position w:val="-2"/>
                <w:sz w:val="28"/>
                <w:szCs w:val="28"/>
              </w:rPr>
              <w:t>Обеспечен</w:t>
            </w:r>
            <w:r w:rsidRPr="00040F92">
              <w:rPr>
                <w:color w:val="3F3F3F"/>
                <w:position w:val="-1"/>
                <w:sz w:val="28"/>
                <w:szCs w:val="28"/>
              </w:rPr>
              <w:t>и</w:t>
            </w:r>
            <w:r w:rsidRPr="00040F92">
              <w:rPr>
                <w:color w:val="3F3F3F"/>
                <w:position w:val="-2"/>
                <w:sz w:val="28"/>
                <w:szCs w:val="28"/>
              </w:rPr>
              <w:t>е</w:t>
            </w:r>
            <w:r w:rsidR="00C810D4" w:rsidRPr="00040F92">
              <w:rPr>
                <w:color w:val="3F3F3F"/>
                <w:position w:val="-2"/>
                <w:sz w:val="28"/>
                <w:szCs w:val="28"/>
              </w:rPr>
              <w:t xml:space="preserve"> </w:t>
            </w:r>
            <w:r w:rsidRPr="00040F92">
              <w:rPr>
                <w:color w:val="424242"/>
                <w:position w:val="1"/>
                <w:sz w:val="28"/>
                <w:szCs w:val="28"/>
              </w:rPr>
              <w:t>единства</w:t>
            </w:r>
            <w:r w:rsidR="00C810D4" w:rsidRPr="00040F92">
              <w:rPr>
                <w:color w:val="424242"/>
                <w:position w:val="1"/>
                <w:sz w:val="28"/>
                <w:szCs w:val="28"/>
              </w:rPr>
              <w:t xml:space="preserve"> </w:t>
            </w:r>
            <w:r w:rsidRPr="00040F92">
              <w:rPr>
                <w:color w:val="464646"/>
                <w:position w:val="1"/>
                <w:sz w:val="28"/>
                <w:szCs w:val="28"/>
              </w:rPr>
              <w:t>и</w:t>
            </w:r>
            <w:r w:rsidR="00C810D4" w:rsidRPr="00040F92">
              <w:rPr>
                <w:color w:val="464646"/>
                <w:position w:val="1"/>
                <w:sz w:val="28"/>
                <w:szCs w:val="28"/>
              </w:rPr>
              <w:t xml:space="preserve"> </w:t>
            </w:r>
            <w:proofErr w:type="spellStart"/>
            <w:r w:rsidRPr="00040F92">
              <w:rPr>
                <w:color w:val="414141"/>
                <w:sz w:val="28"/>
                <w:szCs w:val="28"/>
              </w:rPr>
              <w:t>п</w:t>
            </w:r>
            <w:r w:rsidRPr="00040F92">
              <w:rPr>
                <w:color w:val="414141"/>
                <w:position w:val="1"/>
                <w:sz w:val="28"/>
                <w:szCs w:val="28"/>
              </w:rPr>
              <w:t>реемственност</w:t>
            </w:r>
            <w:proofErr w:type="spellEnd"/>
            <w:r w:rsidRPr="00040F92">
              <w:rPr>
                <w:color w:val="414141"/>
                <w:position w:val="3"/>
                <w:sz w:val="28"/>
                <w:szCs w:val="28"/>
              </w:rPr>
              <w:t>и</w:t>
            </w:r>
            <w:r w:rsidR="00C810D4" w:rsidRPr="00040F92">
              <w:rPr>
                <w:color w:val="414141"/>
                <w:position w:val="3"/>
                <w:sz w:val="28"/>
                <w:szCs w:val="28"/>
              </w:rPr>
              <w:t xml:space="preserve"> </w:t>
            </w:r>
            <w:r w:rsidRPr="00040F92">
              <w:rPr>
                <w:color w:val="414141"/>
                <w:position w:val="4"/>
                <w:sz w:val="28"/>
                <w:szCs w:val="28"/>
              </w:rPr>
              <w:t xml:space="preserve">семейного </w:t>
            </w:r>
            <w:r w:rsidRPr="00040F92">
              <w:rPr>
                <w:color w:val="3F3F3F"/>
                <w:position w:val="6"/>
                <w:sz w:val="28"/>
                <w:szCs w:val="28"/>
              </w:rPr>
              <w:t xml:space="preserve">и </w:t>
            </w:r>
            <w:r w:rsidRPr="00040F92">
              <w:rPr>
                <w:color w:val="424242"/>
                <w:position w:val="-5"/>
                <w:sz w:val="28"/>
                <w:szCs w:val="28"/>
              </w:rPr>
              <w:t>о</w:t>
            </w:r>
            <w:proofErr w:type="spellStart"/>
            <w:r w:rsidRPr="00040F92">
              <w:rPr>
                <w:color w:val="424242"/>
                <w:position w:val="-3"/>
                <w:sz w:val="28"/>
                <w:szCs w:val="28"/>
              </w:rPr>
              <w:t>бщественно</w:t>
            </w:r>
            <w:proofErr w:type="spellEnd"/>
            <w:r w:rsidRPr="00040F92">
              <w:rPr>
                <w:color w:val="424242"/>
                <w:position w:val="-2"/>
                <w:sz w:val="28"/>
                <w:szCs w:val="28"/>
              </w:rPr>
              <w:t xml:space="preserve">го </w:t>
            </w:r>
            <w:r w:rsidRPr="00040F92">
              <w:rPr>
                <w:color w:val="3F3F3F"/>
                <w:sz w:val="28"/>
                <w:szCs w:val="28"/>
              </w:rPr>
              <w:t xml:space="preserve">воспитания, </w:t>
            </w:r>
            <w:r w:rsidRPr="00040F92">
              <w:rPr>
                <w:color w:val="424242"/>
                <w:sz w:val="28"/>
                <w:szCs w:val="28"/>
              </w:rPr>
              <w:t xml:space="preserve">оказание </w:t>
            </w:r>
            <w:proofErr w:type="spellStart"/>
            <w:r w:rsidR="00C810D4" w:rsidRPr="00040F92">
              <w:rPr>
                <w:color w:val="414141"/>
                <w:sz w:val="28"/>
                <w:szCs w:val="28"/>
              </w:rPr>
              <w:t>психолог</w:t>
            </w:r>
            <w:r w:rsidRPr="00040F92">
              <w:rPr>
                <w:color w:val="414141"/>
                <w:sz w:val="28"/>
                <w:szCs w:val="28"/>
              </w:rPr>
              <w:t>о</w:t>
            </w:r>
            <w:proofErr w:type="spellEnd"/>
            <w:r w:rsidRPr="00040F92">
              <w:rPr>
                <w:color w:val="414141"/>
                <w:sz w:val="28"/>
                <w:szCs w:val="28"/>
              </w:rPr>
              <w:t xml:space="preserve"> </w:t>
            </w:r>
            <w:r w:rsidRPr="00040F92">
              <w:rPr>
                <w:color w:val="444444"/>
                <w:position w:val="3"/>
                <w:sz w:val="28"/>
                <w:szCs w:val="28"/>
              </w:rPr>
              <w:t>-</w:t>
            </w:r>
          </w:p>
          <w:p w:rsidR="003C65E1" w:rsidRPr="00040F92" w:rsidRDefault="00C810D4">
            <w:pPr>
              <w:pStyle w:val="TableParagraph"/>
              <w:spacing w:line="280" w:lineRule="exact"/>
              <w:ind w:left="58"/>
              <w:rPr>
                <w:position w:val="6"/>
                <w:sz w:val="28"/>
                <w:szCs w:val="28"/>
              </w:rPr>
            </w:pPr>
            <w:proofErr w:type="spellStart"/>
            <w:proofErr w:type="gramStart"/>
            <w:r w:rsidRPr="00040F92">
              <w:rPr>
                <w:color w:val="444444"/>
                <w:spacing w:val="-4"/>
                <w:sz w:val="28"/>
                <w:szCs w:val="28"/>
              </w:rPr>
              <w:t>П</w:t>
            </w:r>
            <w:r w:rsidR="009C21CA" w:rsidRPr="00040F92">
              <w:rPr>
                <w:color w:val="444444"/>
                <w:spacing w:val="-4"/>
                <w:sz w:val="28"/>
                <w:szCs w:val="28"/>
              </w:rPr>
              <w:t>е</w:t>
            </w:r>
            <w:r w:rsidR="009C21CA" w:rsidRPr="00040F92">
              <w:rPr>
                <w:color w:val="444444"/>
                <w:spacing w:val="-4"/>
                <w:position w:val="1"/>
                <w:sz w:val="28"/>
                <w:szCs w:val="28"/>
              </w:rPr>
              <w:t>дагогической</w:t>
            </w:r>
            <w:proofErr w:type="spellEnd"/>
            <w:proofErr w:type="gramEnd"/>
            <w:r w:rsidRPr="00040F92">
              <w:rPr>
                <w:color w:val="444444"/>
                <w:spacing w:val="-4"/>
                <w:position w:val="1"/>
                <w:sz w:val="28"/>
                <w:szCs w:val="28"/>
              </w:rPr>
              <w:t xml:space="preserve"> </w:t>
            </w:r>
            <w:proofErr w:type="spellStart"/>
            <w:r w:rsidR="009C21CA" w:rsidRPr="00040F92">
              <w:rPr>
                <w:color w:val="444444"/>
                <w:spacing w:val="-4"/>
                <w:position w:val="1"/>
                <w:sz w:val="28"/>
                <w:szCs w:val="28"/>
              </w:rPr>
              <w:t>помощИ</w:t>
            </w:r>
            <w:proofErr w:type="spellEnd"/>
            <w:r w:rsidRPr="00040F92">
              <w:rPr>
                <w:color w:val="444444"/>
                <w:spacing w:val="-4"/>
                <w:position w:val="1"/>
                <w:sz w:val="28"/>
                <w:szCs w:val="28"/>
              </w:rPr>
              <w:t xml:space="preserve"> </w:t>
            </w:r>
            <w:r w:rsidR="009C21CA" w:rsidRPr="00040F92">
              <w:rPr>
                <w:color w:val="424242"/>
                <w:spacing w:val="-4"/>
                <w:position w:val="6"/>
                <w:sz w:val="28"/>
                <w:szCs w:val="28"/>
              </w:rPr>
              <w:t>родителям</w:t>
            </w:r>
            <w:r w:rsidRPr="00040F92">
              <w:rPr>
                <w:color w:val="424242"/>
                <w:spacing w:val="-4"/>
                <w:position w:val="6"/>
                <w:sz w:val="28"/>
                <w:szCs w:val="28"/>
              </w:rPr>
              <w:t xml:space="preserve"> </w:t>
            </w:r>
            <w:r w:rsidR="009C21CA" w:rsidRPr="00040F92">
              <w:rPr>
                <w:color w:val="444444"/>
                <w:spacing w:val="-4"/>
                <w:position w:val="6"/>
                <w:sz w:val="28"/>
                <w:szCs w:val="28"/>
              </w:rPr>
              <w:t>в</w:t>
            </w:r>
            <w:r w:rsidRPr="00040F92">
              <w:rPr>
                <w:color w:val="444444"/>
                <w:spacing w:val="-4"/>
                <w:position w:val="6"/>
                <w:sz w:val="28"/>
                <w:szCs w:val="28"/>
              </w:rPr>
              <w:t xml:space="preserve"> </w:t>
            </w:r>
            <w:r w:rsidR="009C21CA" w:rsidRPr="00040F92">
              <w:rPr>
                <w:color w:val="424242"/>
                <w:spacing w:val="-4"/>
                <w:position w:val="6"/>
                <w:sz w:val="28"/>
                <w:szCs w:val="28"/>
              </w:rPr>
              <w:t>понимании</w:t>
            </w:r>
          </w:p>
          <w:p w:rsidR="00040F92" w:rsidRPr="00040F92" w:rsidRDefault="00C810D4" w:rsidP="00040F92">
            <w:pPr>
              <w:pStyle w:val="TableParagraph"/>
              <w:spacing w:line="199" w:lineRule="auto"/>
              <w:ind w:left="59"/>
              <w:rPr>
                <w:color w:val="424242"/>
                <w:position w:val="5"/>
                <w:sz w:val="28"/>
                <w:szCs w:val="28"/>
              </w:rPr>
            </w:pPr>
            <w:proofErr w:type="spellStart"/>
            <w:r w:rsidRPr="00040F92">
              <w:rPr>
                <w:color w:val="424242"/>
                <w:sz w:val="28"/>
                <w:szCs w:val="28"/>
              </w:rPr>
              <w:t>с</w:t>
            </w:r>
            <w:r w:rsidR="009C21CA" w:rsidRPr="00040F92">
              <w:rPr>
                <w:color w:val="424242"/>
                <w:sz w:val="28"/>
                <w:szCs w:val="28"/>
              </w:rPr>
              <w:t>обственн</w:t>
            </w:r>
            <w:r w:rsidR="009C21CA" w:rsidRPr="00040F92">
              <w:rPr>
                <w:color w:val="424242"/>
                <w:position w:val="1"/>
                <w:sz w:val="28"/>
                <w:szCs w:val="28"/>
              </w:rPr>
              <w:t>ых</w:t>
            </w:r>
            <w:proofErr w:type="spellEnd"/>
            <w:r w:rsidRPr="00040F92">
              <w:rPr>
                <w:color w:val="424242"/>
                <w:position w:val="1"/>
                <w:sz w:val="28"/>
                <w:szCs w:val="28"/>
              </w:rPr>
              <w:t xml:space="preserve"> </w:t>
            </w:r>
            <w:proofErr w:type="spellStart"/>
            <w:r w:rsidR="009C21CA" w:rsidRPr="00040F92">
              <w:rPr>
                <w:color w:val="464646"/>
                <w:sz w:val="28"/>
                <w:szCs w:val="28"/>
              </w:rPr>
              <w:t>детей</w:t>
            </w:r>
            <w:proofErr w:type="gramStart"/>
            <w:r w:rsidR="009C21CA" w:rsidRPr="00040F92">
              <w:rPr>
                <w:color w:val="464646"/>
                <w:sz w:val="28"/>
                <w:szCs w:val="28"/>
              </w:rPr>
              <w:t>,в</w:t>
            </w:r>
            <w:proofErr w:type="spellEnd"/>
            <w:proofErr w:type="gramEnd"/>
            <w:r w:rsidRPr="00040F92">
              <w:rPr>
                <w:color w:val="464646"/>
                <w:sz w:val="28"/>
                <w:szCs w:val="28"/>
              </w:rPr>
              <w:t xml:space="preserve"> </w:t>
            </w:r>
            <w:r w:rsidR="009C21CA" w:rsidRPr="00040F92">
              <w:rPr>
                <w:color w:val="414141"/>
                <w:sz w:val="28"/>
                <w:szCs w:val="28"/>
              </w:rPr>
              <w:t>поиске</w:t>
            </w:r>
            <w:r w:rsidRPr="00040F92">
              <w:rPr>
                <w:color w:val="414141"/>
                <w:sz w:val="28"/>
                <w:szCs w:val="28"/>
              </w:rPr>
              <w:t xml:space="preserve"> </w:t>
            </w:r>
            <w:r w:rsidR="009C21CA" w:rsidRPr="00040F92">
              <w:rPr>
                <w:color w:val="464646"/>
                <w:sz w:val="28"/>
                <w:szCs w:val="28"/>
              </w:rPr>
              <w:t>и</w:t>
            </w:r>
            <w:r w:rsidRPr="00040F92">
              <w:rPr>
                <w:color w:val="464646"/>
                <w:sz w:val="28"/>
                <w:szCs w:val="28"/>
              </w:rPr>
              <w:t xml:space="preserve"> </w:t>
            </w:r>
            <w:r w:rsidR="009C21CA" w:rsidRPr="00040F92">
              <w:rPr>
                <w:color w:val="424242"/>
                <w:position w:val="5"/>
                <w:sz w:val="28"/>
                <w:szCs w:val="28"/>
              </w:rPr>
              <w:t>выборе</w:t>
            </w:r>
            <w:r w:rsidRPr="00040F92">
              <w:rPr>
                <w:color w:val="424242"/>
                <w:position w:val="5"/>
                <w:sz w:val="28"/>
                <w:szCs w:val="28"/>
              </w:rPr>
              <w:t xml:space="preserve"> </w:t>
            </w:r>
            <w:r w:rsidR="009C21CA" w:rsidRPr="00040F92">
              <w:rPr>
                <w:color w:val="3F3F3F"/>
                <w:position w:val="5"/>
                <w:sz w:val="28"/>
                <w:szCs w:val="28"/>
              </w:rPr>
              <w:t>адекватных</w:t>
            </w:r>
            <w:r w:rsidRPr="00040F92">
              <w:rPr>
                <w:color w:val="3F3F3F"/>
                <w:position w:val="5"/>
                <w:sz w:val="28"/>
                <w:szCs w:val="28"/>
              </w:rPr>
              <w:t xml:space="preserve"> </w:t>
            </w:r>
            <w:r w:rsidR="009C21CA" w:rsidRPr="00040F92">
              <w:rPr>
                <w:color w:val="424242"/>
                <w:position w:val="5"/>
                <w:sz w:val="28"/>
                <w:szCs w:val="28"/>
              </w:rPr>
              <w:t xml:space="preserve">путей, </w:t>
            </w:r>
            <w:r w:rsidR="009C21CA" w:rsidRPr="00040F92">
              <w:rPr>
                <w:color w:val="424242"/>
                <w:position w:val="-5"/>
                <w:sz w:val="28"/>
                <w:szCs w:val="28"/>
              </w:rPr>
              <w:t xml:space="preserve">средств, </w:t>
            </w:r>
            <w:r w:rsidR="009C21CA" w:rsidRPr="00040F92">
              <w:rPr>
                <w:color w:val="444444"/>
                <w:position w:val="-5"/>
                <w:sz w:val="28"/>
                <w:szCs w:val="28"/>
              </w:rPr>
              <w:t xml:space="preserve">методов </w:t>
            </w:r>
            <w:r w:rsidR="009C21CA" w:rsidRPr="00040F92">
              <w:rPr>
                <w:color w:val="424242"/>
                <w:sz w:val="28"/>
                <w:szCs w:val="28"/>
              </w:rPr>
              <w:t xml:space="preserve">воспитания, </w:t>
            </w:r>
            <w:r w:rsidR="009C21CA" w:rsidRPr="00040F92">
              <w:rPr>
                <w:color w:val="414141"/>
                <w:sz w:val="28"/>
                <w:szCs w:val="28"/>
              </w:rPr>
              <w:t xml:space="preserve">поддержка </w:t>
            </w:r>
            <w:proofErr w:type="spellStart"/>
            <w:r w:rsidR="009C21CA" w:rsidRPr="00040F92">
              <w:rPr>
                <w:color w:val="3D3D3D"/>
                <w:sz w:val="28"/>
                <w:szCs w:val="28"/>
              </w:rPr>
              <w:t>всестороннег</w:t>
            </w:r>
            <w:proofErr w:type="spellEnd"/>
            <w:r w:rsidR="009C21CA" w:rsidRPr="00040F92">
              <w:rPr>
                <w:color w:val="3D3D3D"/>
                <w:position w:val="1"/>
                <w:sz w:val="28"/>
                <w:szCs w:val="28"/>
              </w:rPr>
              <w:t xml:space="preserve">о </w:t>
            </w:r>
            <w:r w:rsidR="009C21CA" w:rsidRPr="00040F92">
              <w:rPr>
                <w:color w:val="3F3F3F"/>
                <w:sz w:val="28"/>
                <w:szCs w:val="28"/>
              </w:rPr>
              <w:t xml:space="preserve">развития </w:t>
            </w:r>
            <w:r w:rsidR="009C21CA" w:rsidRPr="00040F92">
              <w:rPr>
                <w:color w:val="414141"/>
                <w:sz w:val="28"/>
                <w:szCs w:val="28"/>
              </w:rPr>
              <w:t xml:space="preserve">личности </w:t>
            </w:r>
            <w:r w:rsidR="009C21CA" w:rsidRPr="00040F92">
              <w:rPr>
                <w:color w:val="424242"/>
                <w:sz w:val="28"/>
                <w:szCs w:val="28"/>
              </w:rPr>
              <w:t xml:space="preserve">ребенка </w:t>
            </w:r>
            <w:r w:rsidR="009C21CA" w:rsidRPr="00040F92">
              <w:rPr>
                <w:color w:val="3F3F3F"/>
                <w:position w:val="4"/>
                <w:sz w:val="28"/>
                <w:szCs w:val="28"/>
              </w:rPr>
              <w:t>до</w:t>
            </w:r>
            <w:proofErr w:type="spellStart"/>
            <w:r w:rsidR="009C21CA" w:rsidRPr="00040F92">
              <w:rPr>
                <w:color w:val="3F3F3F"/>
                <w:position w:val="5"/>
                <w:sz w:val="28"/>
                <w:szCs w:val="28"/>
              </w:rPr>
              <w:t>школьног</w:t>
            </w:r>
            <w:proofErr w:type="spellEnd"/>
            <w:r w:rsidR="009C21CA" w:rsidRPr="00040F92">
              <w:rPr>
                <w:color w:val="3F3F3F"/>
                <w:position w:val="7"/>
                <w:sz w:val="28"/>
                <w:szCs w:val="28"/>
              </w:rPr>
              <w:t xml:space="preserve">о </w:t>
            </w:r>
            <w:r w:rsidR="009C21CA" w:rsidRPr="00040F92">
              <w:rPr>
                <w:color w:val="424242"/>
                <w:position w:val="5"/>
                <w:sz w:val="28"/>
                <w:szCs w:val="28"/>
              </w:rPr>
              <w:t>возраста,</w:t>
            </w:r>
          </w:p>
          <w:p w:rsidR="003C65E1" w:rsidRPr="00040F92" w:rsidRDefault="009C21CA">
            <w:pPr>
              <w:pStyle w:val="TableParagraph"/>
              <w:spacing w:line="203" w:lineRule="exact"/>
              <w:ind w:left="64" w:right="-29"/>
              <w:rPr>
                <w:position w:val="7"/>
                <w:sz w:val="28"/>
                <w:szCs w:val="28"/>
              </w:rPr>
            </w:pPr>
            <w:r w:rsidRPr="00040F92">
              <w:rPr>
                <w:color w:val="3F3F3F"/>
                <w:spacing w:val="-2"/>
                <w:sz w:val="28"/>
                <w:szCs w:val="28"/>
              </w:rPr>
              <w:t>обеспечение</w:t>
            </w:r>
            <w:r w:rsidR="00C810D4" w:rsidRPr="00040F92">
              <w:rPr>
                <w:color w:val="3F3F3F"/>
                <w:spacing w:val="-2"/>
                <w:sz w:val="28"/>
                <w:szCs w:val="28"/>
              </w:rPr>
              <w:t xml:space="preserve"> </w:t>
            </w:r>
            <w:r w:rsidRPr="00040F92">
              <w:rPr>
                <w:color w:val="444444"/>
                <w:spacing w:val="-2"/>
                <w:sz w:val="28"/>
                <w:szCs w:val="28"/>
              </w:rPr>
              <w:t>равных</w:t>
            </w:r>
            <w:r w:rsidR="00C810D4" w:rsidRPr="00040F92">
              <w:rPr>
                <w:color w:val="444444"/>
                <w:spacing w:val="-2"/>
                <w:sz w:val="28"/>
                <w:szCs w:val="28"/>
              </w:rPr>
              <w:t xml:space="preserve"> </w:t>
            </w:r>
            <w:r w:rsidRPr="00040F92">
              <w:rPr>
                <w:color w:val="444444"/>
                <w:spacing w:val="-2"/>
                <w:sz w:val="28"/>
                <w:szCs w:val="28"/>
              </w:rPr>
              <w:t>стартовых</w:t>
            </w:r>
            <w:r w:rsidR="00C810D4" w:rsidRPr="00040F92">
              <w:rPr>
                <w:color w:val="444444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40F92">
              <w:rPr>
                <w:color w:val="3B3B3B"/>
                <w:spacing w:val="-2"/>
                <w:position w:val="7"/>
                <w:sz w:val="28"/>
                <w:szCs w:val="28"/>
              </w:rPr>
              <w:t>возможнос</w:t>
            </w:r>
            <w:proofErr w:type="spellEnd"/>
            <w:r w:rsidRPr="00040F92">
              <w:rPr>
                <w:color w:val="3B3B3B"/>
                <w:spacing w:val="-2"/>
                <w:position w:val="8"/>
                <w:sz w:val="28"/>
                <w:szCs w:val="28"/>
              </w:rPr>
              <w:t>т</w:t>
            </w:r>
            <w:r w:rsidRPr="00040F92">
              <w:rPr>
                <w:color w:val="3B3B3B"/>
                <w:spacing w:val="-2"/>
                <w:position w:val="7"/>
                <w:sz w:val="28"/>
                <w:szCs w:val="28"/>
              </w:rPr>
              <w:t>ей</w:t>
            </w:r>
            <w:r w:rsidR="00C810D4" w:rsidRPr="00040F92">
              <w:rPr>
                <w:color w:val="3B3B3B"/>
                <w:spacing w:val="-2"/>
                <w:position w:val="7"/>
                <w:sz w:val="28"/>
                <w:szCs w:val="28"/>
              </w:rPr>
              <w:t xml:space="preserve"> </w:t>
            </w:r>
            <w:r w:rsidRPr="00040F92">
              <w:rPr>
                <w:color w:val="424242"/>
                <w:spacing w:val="-2"/>
                <w:position w:val="7"/>
                <w:sz w:val="28"/>
                <w:szCs w:val="28"/>
              </w:rPr>
              <w:t>при</w:t>
            </w:r>
            <w:r w:rsidR="00C810D4" w:rsidRPr="00040F92">
              <w:rPr>
                <w:color w:val="424242"/>
                <w:spacing w:val="-2"/>
                <w:position w:val="7"/>
                <w:sz w:val="28"/>
                <w:szCs w:val="28"/>
              </w:rPr>
              <w:t xml:space="preserve"> </w:t>
            </w:r>
            <w:r w:rsidRPr="00040F92">
              <w:rPr>
                <w:color w:val="424242"/>
                <w:spacing w:val="-2"/>
                <w:position w:val="7"/>
                <w:sz w:val="28"/>
                <w:szCs w:val="28"/>
              </w:rPr>
              <w:t>переходе</w:t>
            </w:r>
          </w:p>
        </w:tc>
      </w:tr>
      <w:tr w:rsidR="003C65E1" w:rsidRPr="00040F92">
        <w:trPr>
          <w:trHeight w:val="160"/>
        </w:trPr>
        <w:tc>
          <w:tcPr>
            <w:tcW w:w="3019" w:type="dxa"/>
            <w:vMerge/>
            <w:tcBorders>
              <w:top w:val="nil"/>
            </w:tcBorders>
          </w:tcPr>
          <w:p w:rsidR="003C65E1" w:rsidRPr="00040F92" w:rsidRDefault="003C65E1">
            <w:pPr>
              <w:rPr>
                <w:sz w:val="28"/>
                <w:szCs w:val="28"/>
              </w:rPr>
            </w:pPr>
          </w:p>
        </w:tc>
        <w:tc>
          <w:tcPr>
            <w:tcW w:w="7214" w:type="dxa"/>
            <w:tcBorders>
              <w:top w:val="nil"/>
              <w:bottom w:val="nil"/>
              <w:right w:val="nil"/>
            </w:tcBorders>
          </w:tcPr>
          <w:p w:rsidR="003C65E1" w:rsidRPr="00040F92" w:rsidRDefault="003C65E1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3C65E1" w:rsidRPr="00040F92" w:rsidRDefault="003C65E1">
      <w:pPr>
        <w:pStyle w:val="TableParagraph"/>
        <w:rPr>
          <w:sz w:val="28"/>
          <w:szCs w:val="28"/>
        </w:rPr>
        <w:sectPr w:rsidR="003C65E1" w:rsidRPr="00040F92" w:rsidSect="00040F92">
          <w:type w:val="continuous"/>
          <w:pgSz w:w="11950" w:h="16870"/>
          <w:pgMar w:top="568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" w:type="dxa"/>
        <w:tblBorders>
          <w:top w:val="single" w:sz="6" w:space="0" w:color="747077"/>
          <w:left w:val="single" w:sz="6" w:space="0" w:color="747077"/>
          <w:bottom w:val="single" w:sz="6" w:space="0" w:color="747077"/>
          <w:right w:val="single" w:sz="6" w:space="0" w:color="747077"/>
          <w:insideH w:val="single" w:sz="6" w:space="0" w:color="747077"/>
          <w:insideV w:val="single" w:sz="6" w:space="0" w:color="747077"/>
        </w:tblBorders>
        <w:tblLayout w:type="fixed"/>
        <w:tblLook w:val="01E0"/>
      </w:tblPr>
      <w:tblGrid>
        <w:gridCol w:w="2990"/>
        <w:gridCol w:w="7276"/>
      </w:tblGrid>
      <w:tr w:rsidR="003C65E1" w:rsidRPr="00040F92">
        <w:trPr>
          <w:trHeight w:val="344"/>
        </w:trPr>
        <w:tc>
          <w:tcPr>
            <w:tcW w:w="2990" w:type="dxa"/>
          </w:tcPr>
          <w:p w:rsidR="003C65E1" w:rsidRPr="00040F92" w:rsidRDefault="003C65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76" w:type="dxa"/>
          </w:tcPr>
          <w:p w:rsidR="003C65E1" w:rsidRPr="00040F92" w:rsidRDefault="00C810D4">
            <w:pPr>
              <w:pStyle w:val="TableParagraph"/>
              <w:spacing w:before="26" w:line="299" w:lineRule="exact"/>
              <w:ind w:left="75"/>
              <w:rPr>
                <w:sz w:val="28"/>
                <w:szCs w:val="28"/>
              </w:rPr>
            </w:pPr>
            <w:r w:rsidRPr="00040F92">
              <w:rPr>
                <w:color w:val="494949"/>
                <w:sz w:val="28"/>
                <w:szCs w:val="28"/>
              </w:rPr>
              <w:t>р</w:t>
            </w:r>
            <w:r w:rsidR="009C21CA" w:rsidRPr="00040F92">
              <w:rPr>
                <w:color w:val="494949"/>
                <w:sz w:val="28"/>
                <w:szCs w:val="28"/>
              </w:rPr>
              <w:t>ебенка</w:t>
            </w:r>
            <w:r w:rsidRPr="00040F92">
              <w:rPr>
                <w:color w:val="494949"/>
                <w:sz w:val="28"/>
                <w:szCs w:val="28"/>
              </w:rPr>
              <w:t xml:space="preserve"> </w:t>
            </w:r>
            <w:r w:rsidR="009C21CA" w:rsidRPr="00040F92">
              <w:rPr>
                <w:color w:val="4F4F4F"/>
                <w:sz w:val="28"/>
                <w:szCs w:val="28"/>
              </w:rPr>
              <w:t>на</w:t>
            </w:r>
            <w:r w:rsidRPr="00040F92">
              <w:rPr>
                <w:color w:val="4F4F4F"/>
                <w:sz w:val="28"/>
                <w:szCs w:val="28"/>
              </w:rPr>
              <w:t xml:space="preserve"> </w:t>
            </w:r>
            <w:r w:rsidR="009C21CA" w:rsidRPr="00040F92">
              <w:rPr>
                <w:color w:val="494949"/>
                <w:sz w:val="28"/>
                <w:szCs w:val="28"/>
              </w:rPr>
              <w:t>школьный</w:t>
            </w:r>
            <w:r w:rsidRPr="00040F92">
              <w:rPr>
                <w:color w:val="494949"/>
                <w:sz w:val="28"/>
                <w:szCs w:val="28"/>
              </w:rPr>
              <w:t xml:space="preserve"> </w:t>
            </w:r>
            <w:r w:rsidR="009C21CA" w:rsidRPr="00040F92">
              <w:rPr>
                <w:color w:val="4D4D4D"/>
                <w:sz w:val="28"/>
                <w:szCs w:val="28"/>
              </w:rPr>
              <w:t>этап</w:t>
            </w:r>
            <w:r w:rsidRPr="00040F92">
              <w:rPr>
                <w:color w:val="4D4D4D"/>
                <w:sz w:val="28"/>
                <w:szCs w:val="28"/>
              </w:rPr>
              <w:t xml:space="preserve"> </w:t>
            </w:r>
            <w:r w:rsidR="009C21CA" w:rsidRPr="00040F92">
              <w:rPr>
                <w:color w:val="464646"/>
                <w:spacing w:val="-2"/>
                <w:sz w:val="28"/>
                <w:szCs w:val="28"/>
              </w:rPr>
              <w:t>образования.</w:t>
            </w:r>
          </w:p>
        </w:tc>
      </w:tr>
      <w:tr w:rsidR="003C65E1" w:rsidRPr="00040F92">
        <w:trPr>
          <w:trHeight w:val="4254"/>
        </w:trPr>
        <w:tc>
          <w:tcPr>
            <w:tcW w:w="2990" w:type="dxa"/>
            <w:tcBorders>
              <w:bottom w:val="nil"/>
            </w:tcBorders>
          </w:tcPr>
          <w:p w:rsidR="003C65E1" w:rsidRPr="00040F92" w:rsidRDefault="009C21CA">
            <w:pPr>
              <w:pStyle w:val="TableParagraph"/>
              <w:spacing w:line="244" w:lineRule="auto"/>
              <w:ind w:left="34" w:right="489" w:hanging="4"/>
              <w:rPr>
                <w:sz w:val="28"/>
                <w:szCs w:val="28"/>
              </w:rPr>
            </w:pPr>
            <w:proofErr w:type="gramStart"/>
            <w:r w:rsidRPr="00040F92">
              <w:rPr>
                <w:color w:val="414141"/>
                <w:spacing w:val="-2"/>
                <w:w w:val="105"/>
                <w:sz w:val="28"/>
                <w:szCs w:val="28"/>
              </w:rPr>
              <w:t xml:space="preserve">Основные </w:t>
            </w:r>
            <w:r w:rsidRPr="00040F92">
              <w:rPr>
                <w:color w:val="424242"/>
                <w:sz w:val="28"/>
                <w:szCs w:val="28"/>
              </w:rPr>
              <w:t>направления</w:t>
            </w:r>
            <w:r w:rsidR="00C810D4" w:rsidRPr="00040F92">
              <w:rPr>
                <w:color w:val="424242"/>
                <w:sz w:val="28"/>
                <w:szCs w:val="28"/>
              </w:rPr>
              <w:t xml:space="preserve"> </w:t>
            </w:r>
            <w:r w:rsidRPr="00040F92">
              <w:rPr>
                <w:color w:val="444444"/>
                <w:sz w:val="28"/>
                <w:szCs w:val="28"/>
              </w:rPr>
              <w:t xml:space="preserve">работы </w:t>
            </w:r>
            <w:r w:rsidR="00C810D4" w:rsidRPr="00040F92">
              <w:rPr>
                <w:color w:val="424242"/>
                <w:spacing w:val="-2"/>
                <w:w w:val="105"/>
                <w:sz w:val="28"/>
                <w:szCs w:val="28"/>
              </w:rPr>
              <w:t xml:space="preserve">консультативного </w:t>
            </w:r>
            <w:proofErr w:type="spellStart"/>
            <w:r w:rsidR="00C810D4" w:rsidRPr="00040F92">
              <w:rPr>
                <w:color w:val="424242"/>
                <w:spacing w:val="-2"/>
                <w:w w:val="105"/>
                <w:sz w:val="28"/>
                <w:szCs w:val="28"/>
              </w:rPr>
              <w:t>пу</w:t>
            </w:r>
            <w:r w:rsidRPr="00040F92">
              <w:rPr>
                <w:color w:val="424242"/>
                <w:spacing w:val="-2"/>
                <w:w w:val="105"/>
                <w:sz w:val="28"/>
                <w:szCs w:val="28"/>
              </w:rPr>
              <w:t>кта</w:t>
            </w:r>
            <w:proofErr w:type="spellEnd"/>
            <w:r w:rsidRPr="00040F92">
              <w:rPr>
                <w:color w:val="424242"/>
                <w:spacing w:val="-2"/>
                <w:w w:val="105"/>
                <w:sz w:val="28"/>
                <w:szCs w:val="28"/>
              </w:rPr>
              <w:t>:</w:t>
            </w:r>
            <w:proofErr w:type="gramEnd"/>
          </w:p>
        </w:tc>
        <w:tc>
          <w:tcPr>
            <w:tcW w:w="7276" w:type="dxa"/>
            <w:tcBorders>
              <w:bottom w:val="nil"/>
            </w:tcBorders>
          </w:tcPr>
          <w:p w:rsidR="003C65E1" w:rsidRPr="00040F92" w:rsidRDefault="009C21CA">
            <w:pPr>
              <w:pStyle w:val="TableParagraph"/>
              <w:numPr>
                <w:ilvl w:val="0"/>
                <w:numId w:val="1"/>
              </w:numPr>
              <w:tabs>
                <w:tab w:val="left" w:pos="751"/>
                <w:tab w:val="left" w:pos="773"/>
              </w:tabs>
              <w:spacing w:line="249" w:lineRule="auto"/>
              <w:ind w:right="76" w:hanging="364"/>
              <w:rPr>
                <w:color w:val="464646"/>
                <w:sz w:val="28"/>
                <w:szCs w:val="28"/>
              </w:rPr>
            </w:pPr>
            <w:r w:rsidRPr="00040F92">
              <w:rPr>
                <w:color w:val="4B4B4B"/>
                <w:sz w:val="28"/>
                <w:szCs w:val="28"/>
              </w:rPr>
              <w:t xml:space="preserve">оказание </w:t>
            </w:r>
            <w:proofErr w:type="spellStart"/>
            <w:proofErr w:type="gramStart"/>
            <w:r w:rsidRPr="00040F92">
              <w:rPr>
                <w:color w:val="494949"/>
                <w:sz w:val="28"/>
                <w:szCs w:val="28"/>
              </w:rPr>
              <w:t>психолого</w:t>
            </w:r>
            <w:proofErr w:type="spellEnd"/>
            <w:r w:rsidRPr="00040F92">
              <w:rPr>
                <w:color w:val="494949"/>
                <w:sz w:val="28"/>
                <w:szCs w:val="28"/>
              </w:rPr>
              <w:t xml:space="preserve"> </w:t>
            </w:r>
            <w:r w:rsidRPr="00040F92">
              <w:rPr>
                <w:color w:val="4B4B4B"/>
                <w:sz w:val="28"/>
                <w:szCs w:val="28"/>
              </w:rPr>
              <w:t xml:space="preserve">- </w:t>
            </w:r>
            <w:r w:rsidRPr="00040F92">
              <w:rPr>
                <w:color w:val="464646"/>
                <w:sz w:val="28"/>
                <w:szCs w:val="28"/>
              </w:rPr>
              <w:t>педагогической</w:t>
            </w:r>
            <w:proofErr w:type="gramEnd"/>
            <w:r w:rsidRPr="00040F92">
              <w:rPr>
                <w:color w:val="464646"/>
                <w:sz w:val="28"/>
                <w:szCs w:val="28"/>
              </w:rPr>
              <w:t xml:space="preserve"> помощи </w:t>
            </w:r>
            <w:r w:rsidRPr="00040F92">
              <w:rPr>
                <w:color w:val="424242"/>
                <w:sz w:val="28"/>
                <w:szCs w:val="28"/>
              </w:rPr>
              <w:t>семьям</w:t>
            </w:r>
            <w:r w:rsidR="00C810D4" w:rsidRPr="00040F92">
              <w:rPr>
                <w:color w:val="424242"/>
                <w:sz w:val="28"/>
                <w:szCs w:val="28"/>
              </w:rPr>
              <w:t xml:space="preserve"> </w:t>
            </w:r>
            <w:r w:rsidRPr="00040F92">
              <w:rPr>
                <w:color w:val="4F4F4F"/>
                <w:sz w:val="28"/>
                <w:szCs w:val="28"/>
              </w:rPr>
              <w:t xml:space="preserve">в </w:t>
            </w:r>
            <w:r w:rsidRPr="00040F92">
              <w:rPr>
                <w:color w:val="4B4B4B"/>
                <w:sz w:val="28"/>
                <w:szCs w:val="28"/>
              </w:rPr>
              <w:t>подготовке</w:t>
            </w:r>
            <w:r w:rsidR="00C810D4" w:rsidRPr="00040F92">
              <w:rPr>
                <w:color w:val="4B4B4B"/>
                <w:sz w:val="28"/>
                <w:szCs w:val="28"/>
              </w:rPr>
              <w:t xml:space="preserve"> </w:t>
            </w:r>
            <w:r w:rsidRPr="00040F92">
              <w:rPr>
                <w:color w:val="4B4B4B"/>
                <w:sz w:val="28"/>
                <w:szCs w:val="28"/>
              </w:rPr>
              <w:t xml:space="preserve">детей </w:t>
            </w:r>
            <w:r w:rsidRPr="00040F92">
              <w:rPr>
                <w:color w:val="4D4D4D"/>
                <w:sz w:val="28"/>
                <w:szCs w:val="28"/>
              </w:rPr>
              <w:t xml:space="preserve">к </w:t>
            </w:r>
            <w:r w:rsidRPr="00040F92">
              <w:rPr>
                <w:color w:val="4B4B4B"/>
                <w:sz w:val="28"/>
                <w:szCs w:val="28"/>
              </w:rPr>
              <w:t>поступлению</w:t>
            </w:r>
            <w:r w:rsidR="00C810D4" w:rsidRPr="00040F92">
              <w:rPr>
                <w:color w:val="4B4B4B"/>
                <w:sz w:val="28"/>
                <w:szCs w:val="28"/>
              </w:rPr>
              <w:t xml:space="preserve"> </w:t>
            </w:r>
            <w:r w:rsidRPr="00040F92">
              <w:rPr>
                <w:color w:val="4B4B4B"/>
                <w:sz w:val="28"/>
                <w:szCs w:val="28"/>
              </w:rPr>
              <w:t xml:space="preserve">в дошкольные </w:t>
            </w:r>
            <w:r w:rsidRPr="00040F92">
              <w:rPr>
                <w:color w:val="4D4D4D"/>
                <w:spacing w:val="-2"/>
                <w:sz w:val="28"/>
                <w:szCs w:val="28"/>
              </w:rPr>
              <w:t>учреждения;</w:t>
            </w:r>
          </w:p>
          <w:p w:rsidR="003C65E1" w:rsidRPr="00040F92" w:rsidRDefault="009C21CA">
            <w:pPr>
              <w:pStyle w:val="TableParagraph"/>
              <w:numPr>
                <w:ilvl w:val="0"/>
                <w:numId w:val="1"/>
              </w:numPr>
              <w:tabs>
                <w:tab w:val="left" w:pos="751"/>
                <w:tab w:val="left" w:pos="778"/>
              </w:tabs>
              <w:spacing w:line="249" w:lineRule="auto"/>
              <w:ind w:left="778" w:right="687" w:hanging="369"/>
              <w:rPr>
                <w:color w:val="494949"/>
                <w:sz w:val="28"/>
                <w:szCs w:val="28"/>
              </w:rPr>
            </w:pPr>
            <w:r w:rsidRPr="00040F92">
              <w:rPr>
                <w:color w:val="4D4D4D"/>
                <w:sz w:val="28"/>
                <w:szCs w:val="28"/>
              </w:rPr>
              <w:t xml:space="preserve">создание </w:t>
            </w:r>
            <w:r w:rsidRPr="00040F92">
              <w:rPr>
                <w:color w:val="4B4B4B"/>
                <w:sz w:val="28"/>
                <w:szCs w:val="28"/>
              </w:rPr>
              <w:t xml:space="preserve">условий </w:t>
            </w:r>
            <w:r w:rsidRPr="00040F92">
              <w:rPr>
                <w:color w:val="4D4D4D"/>
                <w:sz w:val="28"/>
                <w:szCs w:val="28"/>
              </w:rPr>
              <w:t xml:space="preserve">для </w:t>
            </w:r>
            <w:r w:rsidRPr="00040F92">
              <w:rPr>
                <w:color w:val="494949"/>
                <w:sz w:val="28"/>
                <w:szCs w:val="28"/>
              </w:rPr>
              <w:t xml:space="preserve">успешного </w:t>
            </w:r>
            <w:r w:rsidRPr="00040F92">
              <w:rPr>
                <w:color w:val="464646"/>
                <w:sz w:val="28"/>
                <w:szCs w:val="28"/>
              </w:rPr>
              <w:t xml:space="preserve">прохождения </w:t>
            </w:r>
            <w:r w:rsidRPr="00040F92">
              <w:rPr>
                <w:color w:val="4B4B4B"/>
                <w:sz w:val="28"/>
                <w:szCs w:val="28"/>
              </w:rPr>
              <w:t xml:space="preserve">каждым </w:t>
            </w:r>
            <w:r w:rsidRPr="00040F92">
              <w:rPr>
                <w:color w:val="484848"/>
                <w:sz w:val="28"/>
                <w:szCs w:val="28"/>
              </w:rPr>
              <w:t xml:space="preserve">ребенком </w:t>
            </w:r>
            <w:r w:rsidRPr="00040F92">
              <w:rPr>
                <w:color w:val="464646"/>
                <w:sz w:val="28"/>
                <w:szCs w:val="28"/>
              </w:rPr>
              <w:t xml:space="preserve">адаптации при </w:t>
            </w:r>
            <w:r w:rsidRPr="00040F92">
              <w:rPr>
                <w:color w:val="444444"/>
                <w:sz w:val="28"/>
                <w:szCs w:val="28"/>
              </w:rPr>
              <w:t xml:space="preserve">поступлении </w:t>
            </w:r>
            <w:r w:rsidR="00040F92" w:rsidRPr="00040F92">
              <w:rPr>
                <w:color w:val="4B4B4B"/>
                <w:sz w:val="28"/>
                <w:szCs w:val="28"/>
              </w:rPr>
              <w:t>в ясл</w:t>
            </w:r>
            <w:proofErr w:type="gramStart"/>
            <w:r w:rsidR="00040F92" w:rsidRPr="00040F92">
              <w:rPr>
                <w:color w:val="4B4B4B"/>
                <w:sz w:val="28"/>
                <w:szCs w:val="28"/>
              </w:rPr>
              <w:t>и-</w:t>
            </w:r>
            <w:proofErr w:type="gramEnd"/>
            <w:r w:rsidRPr="00040F92">
              <w:rPr>
                <w:color w:val="4B4B4B"/>
                <w:sz w:val="28"/>
                <w:szCs w:val="28"/>
              </w:rPr>
              <w:t xml:space="preserve"> сад;</w:t>
            </w:r>
          </w:p>
          <w:p w:rsidR="003C65E1" w:rsidRPr="00040F92" w:rsidRDefault="009C21CA">
            <w:pPr>
              <w:pStyle w:val="TableParagraph"/>
              <w:numPr>
                <w:ilvl w:val="0"/>
                <w:numId w:val="1"/>
              </w:numPr>
              <w:tabs>
                <w:tab w:val="left" w:pos="760"/>
                <w:tab w:val="left" w:pos="787"/>
              </w:tabs>
              <w:spacing w:line="249" w:lineRule="auto"/>
              <w:ind w:left="787" w:right="347" w:hanging="369"/>
              <w:rPr>
                <w:color w:val="494949"/>
                <w:sz w:val="28"/>
                <w:szCs w:val="28"/>
              </w:rPr>
            </w:pPr>
            <w:r w:rsidRPr="00040F92">
              <w:rPr>
                <w:color w:val="4B4B4B"/>
                <w:sz w:val="28"/>
                <w:szCs w:val="28"/>
              </w:rPr>
              <w:t xml:space="preserve">оказание </w:t>
            </w:r>
            <w:r w:rsidRPr="00040F92">
              <w:rPr>
                <w:color w:val="494949"/>
                <w:sz w:val="28"/>
                <w:szCs w:val="28"/>
              </w:rPr>
              <w:t xml:space="preserve">консультативной помощи </w:t>
            </w:r>
            <w:r w:rsidRPr="00040F92">
              <w:rPr>
                <w:color w:val="444444"/>
                <w:sz w:val="28"/>
                <w:szCs w:val="28"/>
              </w:rPr>
              <w:t xml:space="preserve">родителям </w:t>
            </w:r>
            <w:r w:rsidRPr="00040F92">
              <w:rPr>
                <w:color w:val="424242"/>
                <w:sz w:val="28"/>
                <w:szCs w:val="28"/>
              </w:rPr>
              <w:t xml:space="preserve">по </w:t>
            </w:r>
            <w:r w:rsidRPr="00040F92">
              <w:rPr>
                <w:color w:val="484848"/>
                <w:sz w:val="28"/>
                <w:szCs w:val="28"/>
              </w:rPr>
              <w:t xml:space="preserve">вопросам </w:t>
            </w:r>
            <w:r w:rsidRPr="00040F92">
              <w:rPr>
                <w:color w:val="464646"/>
                <w:sz w:val="28"/>
                <w:szCs w:val="28"/>
              </w:rPr>
              <w:t xml:space="preserve">воспитания, развития </w:t>
            </w:r>
            <w:r w:rsidRPr="00040F92">
              <w:rPr>
                <w:color w:val="494949"/>
                <w:sz w:val="28"/>
                <w:szCs w:val="28"/>
              </w:rPr>
              <w:t xml:space="preserve">детей </w:t>
            </w:r>
            <w:r w:rsidRPr="00040F92">
              <w:rPr>
                <w:color w:val="424242"/>
                <w:sz w:val="28"/>
                <w:szCs w:val="28"/>
              </w:rPr>
              <w:t xml:space="preserve">дошкольного </w:t>
            </w:r>
            <w:r w:rsidRPr="00040F92">
              <w:rPr>
                <w:color w:val="4B4B4B"/>
                <w:spacing w:val="-2"/>
                <w:sz w:val="28"/>
                <w:szCs w:val="28"/>
              </w:rPr>
              <w:t>возраста;</w:t>
            </w:r>
          </w:p>
          <w:p w:rsidR="003C65E1" w:rsidRPr="00040F92" w:rsidRDefault="009C21CA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91"/>
              </w:tabs>
              <w:spacing w:line="256" w:lineRule="auto"/>
              <w:ind w:left="791" w:right="394" w:hanging="362"/>
              <w:rPr>
                <w:color w:val="424242"/>
                <w:sz w:val="28"/>
                <w:szCs w:val="28"/>
              </w:rPr>
            </w:pPr>
            <w:r w:rsidRPr="00040F92">
              <w:rPr>
                <w:color w:val="464646"/>
                <w:sz w:val="28"/>
                <w:szCs w:val="28"/>
              </w:rPr>
              <w:t xml:space="preserve">оказание </w:t>
            </w:r>
            <w:r w:rsidRPr="00040F92">
              <w:rPr>
                <w:color w:val="494949"/>
                <w:sz w:val="28"/>
                <w:szCs w:val="28"/>
              </w:rPr>
              <w:t xml:space="preserve">помощи </w:t>
            </w:r>
            <w:r w:rsidRPr="00040F92">
              <w:rPr>
                <w:color w:val="464646"/>
                <w:sz w:val="28"/>
                <w:szCs w:val="28"/>
              </w:rPr>
              <w:t xml:space="preserve">семьям </w:t>
            </w:r>
            <w:r w:rsidRPr="00040F92">
              <w:rPr>
                <w:color w:val="484848"/>
                <w:sz w:val="28"/>
                <w:szCs w:val="28"/>
              </w:rPr>
              <w:t xml:space="preserve">в вопросах </w:t>
            </w:r>
            <w:r w:rsidRPr="00040F92">
              <w:rPr>
                <w:color w:val="424242"/>
                <w:sz w:val="28"/>
                <w:szCs w:val="28"/>
              </w:rPr>
              <w:t xml:space="preserve">социализации </w:t>
            </w:r>
            <w:r w:rsidRPr="00040F92">
              <w:rPr>
                <w:color w:val="484848"/>
                <w:sz w:val="28"/>
                <w:szCs w:val="28"/>
              </w:rPr>
              <w:t xml:space="preserve">детей </w:t>
            </w:r>
            <w:r w:rsidRPr="00040F92">
              <w:rPr>
                <w:color w:val="494949"/>
                <w:sz w:val="28"/>
                <w:szCs w:val="28"/>
              </w:rPr>
              <w:t xml:space="preserve">дошкольного </w:t>
            </w:r>
            <w:r w:rsidRPr="00040F92">
              <w:rPr>
                <w:color w:val="484848"/>
                <w:sz w:val="28"/>
                <w:szCs w:val="28"/>
              </w:rPr>
              <w:t>возраста;</w:t>
            </w:r>
          </w:p>
          <w:p w:rsidR="003C65E1" w:rsidRPr="00040F92" w:rsidRDefault="009C21CA">
            <w:pPr>
              <w:pStyle w:val="TableParagraph"/>
              <w:numPr>
                <w:ilvl w:val="0"/>
                <w:numId w:val="1"/>
              </w:numPr>
              <w:tabs>
                <w:tab w:val="left" w:pos="770"/>
                <w:tab w:val="left" w:pos="797"/>
              </w:tabs>
              <w:spacing w:line="252" w:lineRule="auto"/>
              <w:ind w:left="797" w:right="883" w:hanging="364"/>
              <w:rPr>
                <w:color w:val="444444"/>
                <w:sz w:val="28"/>
                <w:szCs w:val="28"/>
              </w:rPr>
            </w:pPr>
            <w:r w:rsidRPr="00040F92">
              <w:rPr>
                <w:color w:val="494949"/>
                <w:sz w:val="28"/>
                <w:szCs w:val="28"/>
              </w:rPr>
              <w:t xml:space="preserve">оказание </w:t>
            </w:r>
            <w:r w:rsidRPr="00040F92">
              <w:rPr>
                <w:color w:val="484848"/>
                <w:sz w:val="28"/>
                <w:szCs w:val="28"/>
              </w:rPr>
              <w:t xml:space="preserve">консультативной </w:t>
            </w:r>
            <w:r w:rsidRPr="00040F92">
              <w:rPr>
                <w:color w:val="444444"/>
                <w:sz w:val="28"/>
                <w:szCs w:val="28"/>
              </w:rPr>
              <w:t xml:space="preserve">помощи родителям, </w:t>
            </w:r>
            <w:r w:rsidRPr="00040F92">
              <w:rPr>
                <w:color w:val="484848"/>
                <w:sz w:val="28"/>
                <w:szCs w:val="28"/>
              </w:rPr>
              <w:t>воспитывающим</w:t>
            </w:r>
            <w:r w:rsidR="00040F92" w:rsidRPr="00040F92">
              <w:rPr>
                <w:color w:val="484848"/>
                <w:sz w:val="28"/>
                <w:szCs w:val="28"/>
              </w:rPr>
              <w:t xml:space="preserve"> </w:t>
            </w:r>
            <w:r w:rsidRPr="00040F92">
              <w:rPr>
                <w:color w:val="494949"/>
                <w:sz w:val="28"/>
                <w:szCs w:val="28"/>
              </w:rPr>
              <w:t xml:space="preserve">детей с </w:t>
            </w:r>
            <w:r w:rsidRPr="00040F92">
              <w:rPr>
                <w:color w:val="464646"/>
                <w:sz w:val="28"/>
                <w:szCs w:val="28"/>
              </w:rPr>
              <w:t>ограниченными</w:t>
            </w:r>
            <w:r w:rsidR="00040F92">
              <w:rPr>
                <w:color w:val="464646"/>
                <w:sz w:val="28"/>
                <w:szCs w:val="28"/>
              </w:rPr>
              <w:t xml:space="preserve"> возможностями и здоровья.</w:t>
            </w:r>
          </w:p>
        </w:tc>
      </w:tr>
      <w:tr w:rsidR="003C65E1" w:rsidRPr="00040F92">
        <w:trPr>
          <w:trHeight w:val="717"/>
        </w:trPr>
        <w:tc>
          <w:tcPr>
            <w:tcW w:w="2990" w:type="dxa"/>
            <w:tcBorders>
              <w:top w:val="nil"/>
            </w:tcBorders>
          </w:tcPr>
          <w:p w:rsidR="003C65E1" w:rsidRPr="00040F92" w:rsidRDefault="003C65E1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276" w:type="dxa"/>
            <w:tcBorders>
              <w:top w:val="nil"/>
            </w:tcBorders>
          </w:tcPr>
          <w:p w:rsidR="003C65E1" w:rsidRPr="00040F92" w:rsidRDefault="003C65E1" w:rsidP="00040F92">
            <w:pPr>
              <w:pStyle w:val="TableParagraph"/>
              <w:spacing w:before="46"/>
              <w:rPr>
                <w:sz w:val="24"/>
                <w:szCs w:val="24"/>
              </w:rPr>
            </w:pPr>
          </w:p>
        </w:tc>
      </w:tr>
    </w:tbl>
    <w:p w:rsidR="009C21CA" w:rsidRDefault="009C21CA"/>
    <w:sectPr w:rsidR="009C21CA" w:rsidSect="003C65E1">
      <w:pgSz w:w="12360" w:h="17160"/>
      <w:pgMar w:top="800" w:right="1275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FE5"/>
    <w:multiLevelType w:val="hybridMultilevel"/>
    <w:tmpl w:val="AF7A8442"/>
    <w:lvl w:ilvl="0" w:tplc="487664C0">
      <w:numFmt w:val="bullet"/>
      <w:lvlText w:val="-"/>
      <w:lvlJc w:val="left"/>
      <w:pPr>
        <w:ind w:left="6" w:hanging="159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A814A486">
      <w:numFmt w:val="bullet"/>
      <w:lvlText w:val="•"/>
      <w:lvlJc w:val="left"/>
      <w:pPr>
        <w:ind w:left="719" w:hanging="159"/>
      </w:pPr>
      <w:rPr>
        <w:rFonts w:hint="default"/>
        <w:lang w:val="ru-RU" w:eastAsia="en-US" w:bidi="ar-SA"/>
      </w:rPr>
    </w:lvl>
    <w:lvl w:ilvl="2" w:tplc="3ED626D2">
      <w:numFmt w:val="bullet"/>
      <w:lvlText w:val="•"/>
      <w:lvlJc w:val="left"/>
      <w:pPr>
        <w:ind w:left="1439" w:hanging="159"/>
      </w:pPr>
      <w:rPr>
        <w:rFonts w:hint="default"/>
        <w:lang w:val="ru-RU" w:eastAsia="en-US" w:bidi="ar-SA"/>
      </w:rPr>
    </w:lvl>
    <w:lvl w:ilvl="3" w:tplc="BF6C27CA">
      <w:numFmt w:val="bullet"/>
      <w:lvlText w:val="•"/>
      <w:lvlJc w:val="left"/>
      <w:pPr>
        <w:ind w:left="2159" w:hanging="159"/>
      </w:pPr>
      <w:rPr>
        <w:rFonts w:hint="default"/>
        <w:lang w:val="ru-RU" w:eastAsia="en-US" w:bidi="ar-SA"/>
      </w:rPr>
    </w:lvl>
    <w:lvl w:ilvl="4" w:tplc="D0BA2838">
      <w:numFmt w:val="bullet"/>
      <w:lvlText w:val="•"/>
      <w:lvlJc w:val="left"/>
      <w:pPr>
        <w:ind w:left="2879" w:hanging="159"/>
      </w:pPr>
      <w:rPr>
        <w:rFonts w:hint="default"/>
        <w:lang w:val="ru-RU" w:eastAsia="en-US" w:bidi="ar-SA"/>
      </w:rPr>
    </w:lvl>
    <w:lvl w:ilvl="5" w:tplc="7666C424">
      <w:numFmt w:val="bullet"/>
      <w:lvlText w:val="•"/>
      <w:lvlJc w:val="left"/>
      <w:pPr>
        <w:ind w:left="3599" w:hanging="159"/>
      </w:pPr>
      <w:rPr>
        <w:rFonts w:hint="default"/>
        <w:lang w:val="ru-RU" w:eastAsia="en-US" w:bidi="ar-SA"/>
      </w:rPr>
    </w:lvl>
    <w:lvl w:ilvl="6" w:tplc="38B28142">
      <w:numFmt w:val="bullet"/>
      <w:lvlText w:val="•"/>
      <w:lvlJc w:val="left"/>
      <w:pPr>
        <w:ind w:left="4319" w:hanging="159"/>
      </w:pPr>
      <w:rPr>
        <w:rFonts w:hint="default"/>
        <w:lang w:val="ru-RU" w:eastAsia="en-US" w:bidi="ar-SA"/>
      </w:rPr>
    </w:lvl>
    <w:lvl w:ilvl="7" w:tplc="4C2EE070">
      <w:numFmt w:val="bullet"/>
      <w:lvlText w:val="•"/>
      <w:lvlJc w:val="left"/>
      <w:pPr>
        <w:ind w:left="5039" w:hanging="159"/>
      </w:pPr>
      <w:rPr>
        <w:rFonts w:hint="default"/>
        <w:lang w:val="ru-RU" w:eastAsia="en-US" w:bidi="ar-SA"/>
      </w:rPr>
    </w:lvl>
    <w:lvl w:ilvl="8" w:tplc="D480BDE4">
      <w:numFmt w:val="bullet"/>
      <w:lvlText w:val="•"/>
      <w:lvlJc w:val="left"/>
      <w:pPr>
        <w:ind w:left="5759" w:hanging="159"/>
      </w:pPr>
      <w:rPr>
        <w:rFonts w:hint="default"/>
        <w:lang w:val="ru-RU" w:eastAsia="en-US" w:bidi="ar-SA"/>
      </w:rPr>
    </w:lvl>
  </w:abstractNum>
  <w:abstractNum w:abstractNumId="1">
    <w:nsid w:val="28E04E74"/>
    <w:multiLevelType w:val="hybridMultilevel"/>
    <w:tmpl w:val="E6FA816A"/>
    <w:lvl w:ilvl="0" w:tplc="348C34E6">
      <w:numFmt w:val="bullet"/>
      <w:lvlText w:val="•"/>
      <w:lvlJc w:val="left"/>
      <w:pPr>
        <w:ind w:left="773" w:hanging="342"/>
      </w:pPr>
      <w:rPr>
        <w:rFonts w:ascii="Times New Roman" w:eastAsia="Times New Roman" w:hAnsi="Times New Roman" w:cs="Times New Roman" w:hint="default"/>
        <w:spacing w:val="0"/>
        <w:w w:val="107"/>
        <w:lang w:val="ru-RU" w:eastAsia="en-US" w:bidi="ar-SA"/>
      </w:rPr>
    </w:lvl>
    <w:lvl w:ilvl="1" w:tplc="A6D6DA4E">
      <w:numFmt w:val="bullet"/>
      <w:lvlText w:val="•"/>
      <w:lvlJc w:val="left"/>
      <w:pPr>
        <w:ind w:left="1428" w:hanging="342"/>
      </w:pPr>
      <w:rPr>
        <w:rFonts w:hint="default"/>
        <w:lang w:val="ru-RU" w:eastAsia="en-US" w:bidi="ar-SA"/>
      </w:rPr>
    </w:lvl>
    <w:lvl w:ilvl="2" w:tplc="96F83DAA">
      <w:numFmt w:val="bullet"/>
      <w:lvlText w:val="•"/>
      <w:lvlJc w:val="left"/>
      <w:pPr>
        <w:ind w:left="2076" w:hanging="342"/>
      </w:pPr>
      <w:rPr>
        <w:rFonts w:hint="default"/>
        <w:lang w:val="ru-RU" w:eastAsia="en-US" w:bidi="ar-SA"/>
      </w:rPr>
    </w:lvl>
    <w:lvl w:ilvl="3" w:tplc="120A72A8">
      <w:numFmt w:val="bullet"/>
      <w:lvlText w:val="•"/>
      <w:lvlJc w:val="left"/>
      <w:pPr>
        <w:ind w:left="2724" w:hanging="342"/>
      </w:pPr>
      <w:rPr>
        <w:rFonts w:hint="default"/>
        <w:lang w:val="ru-RU" w:eastAsia="en-US" w:bidi="ar-SA"/>
      </w:rPr>
    </w:lvl>
    <w:lvl w:ilvl="4" w:tplc="F5FC6688">
      <w:numFmt w:val="bullet"/>
      <w:lvlText w:val="•"/>
      <w:lvlJc w:val="left"/>
      <w:pPr>
        <w:ind w:left="3372" w:hanging="342"/>
      </w:pPr>
      <w:rPr>
        <w:rFonts w:hint="default"/>
        <w:lang w:val="ru-RU" w:eastAsia="en-US" w:bidi="ar-SA"/>
      </w:rPr>
    </w:lvl>
    <w:lvl w:ilvl="5" w:tplc="0BA63F4C">
      <w:numFmt w:val="bullet"/>
      <w:lvlText w:val="•"/>
      <w:lvlJc w:val="left"/>
      <w:pPr>
        <w:ind w:left="4020" w:hanging="342"/>
      </w:pPr>
      <w:rPr>
        <w:rFonts w:hint="default"/>
        <w:lang w:val="ru-RU" w:eastAsia="en-US" w:bidi="ar-SA"/>
      </w:rPr>
    </w:lvl>
    <w:lvl w:ilvl="6" w:tplc="CA02682C">
      <w:numFmt w:val="bullet"/>
      <w:lvlText w:val="•"/>
      <w:lvlJc w:val="left"/>
      <w:pPr>
        <w:ind w:left="4668" w:hanging="342"/>
      </w:pPr>
      <w:rPr>
        <w:rFonts w:hint="default"/>
        <w:lang w:val="ru-RU" w:eastAsia="en-US" w:bidi="ar-SA"/>
      </w:rPr>
    </w:lvl>
    <w:lvl w:ilvl="7" w:tplc="B59465C6">
      <w:numFmt w:val="bullet"/>
      <w:lvlText w:val="•"/>
      <w:lvlJc w:val="left"/>
      <w:pPr>
        <w:ind w:left="5316" w:hanging="342"/>
      </w:pPr>
      <w:rPr>
        <w:rFonts w:hint="default"/>
        <w:lang w:val="ru-RU" w:eastAsia="en-US" w:bidi="ar-SA"/>
      </w:rPr>
    </w:lvl>
    <w:lvl w:ilvl="8" w:tplc="EC72604C">
      <w:numFmt w:val="bullet"/>
      <w:lvlText w:val="•"/>
      <w:lvlJc w:val="left"/>
      <w:pPr>
        <w:ind w:left="5964" w:hanging="342"/>
      </w:pPr>
      <w:rPr>
        <w:rFonts w:hint="default"/>
        <w:lang w:val="ru-RU" w:eastAsia="en-US" w:bidi="ar-SA"/>
      </w:rPr>
    </w:lvl>
  </w:abstractNum>
  <w:abstractNum w:abstractNumId="2">
    <w:nsid w:val="5D6E7F23"/>
    <w:multiLevelType w:val="hybridMultilevel"/>
    <w:tmpl w:val="50CC01F4"/>
    <w:lvl w:ilvl="0" w:tplc="2812ABE6">
      <w:start w:val="1"/>
      <w:numFmt w:val="decimal"/>
      <w:lvlText w:val="%1."/>
      <w:lvlJc w:val="left"/>
      <w:pPr>
        <w:ind w:left="280" w:hanging="240"/>
        <w:jc w:val="left"/>
      </w:pPr>
      <w:rPr>
        <w:rFonts w:hint="default"/>
        <w:spacing w:val="0"/>
        <w:w w:val="94"/>
        <w:lang w:val="ru-RU" w:eastAsia="en-US" w:bidi="ar-SA"/>
      </w:rPr>
    </w:lvl>
    <w:lvl w:ilvl="1" w:tplc="15CC8322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416C5426">
      <w:numFmt w:val="bullet"/>
      <w:lvlText w:val="•"/>
      <w:lvlJc w:val="left"/>
      <w:pPr>
        <w:ind w:left="1663" w:hanging="240"/>
      </w:pPr>
      <w:rPr>
        <w:rFonts w:hint="default"/>
        <w:lang w:val="ru-RU" w:eastAsia="en-US" w:bidi="ar-SA"/>
      </w:rPr>
    </w:lvl>
    <w:lvl w:ilvl="3" w:tplc="AD88EE34">
      <w:numFmt w:val="bullet"/>
      <w:lvlText w:val="•"/>
      <w:lvlJc w:val="left"/>
      <w:pPr>
        <w:ind w:left="2355" w:hanging="240"/>
      </w:pPr>
      <w:rPr>
        <w:rFonts w:hint="default"/>
        <w:lang w:val="ru-RU" w:eastAsia="en-US" w:bidi="ar-SA"/>
      </w:rPr>
    </w:lvl>
    <w:lvl w:ilvl="4" w:tplc="F774A482">
      <w:numFmt w:val="bullet"/>
      <w:lvlText w:val="•"/>
      <w:lvlJc w:val="left"/>
      <w:pPr>
        <w:ind w:left="3047" w:hanging="240"/>
      </w:pPr>
      <w:rPr>
        <w:rFonts w:hint="default"/>
        <w:lang w:val="ru-RU" w:eastAsia="en-US" w:bidi="ar-SA"/>
      </w:rPr>
    </w:lvl>
    <w:lvl w:ilvl="5" w:tplc="A4C235CE">
      <w:numFmt w:val="bullet"/>
      <w:lvlText w:val="•"/>
      <w:lvlJc w:val="left"/>
      <w:pPr>
        <w:ind w:left="3739" w:hanging="240"/>
      </w:pPr>
      <w:rPr>
        <w:rFonts w:hint="default"/>
        <w:lang w:val="ru-RU" w:eastAsia="en-US" w:bidi="ar-SA"/>
      </w:rPr>
    </w:lvl>
    <w:lvl w:ilvl="6" w:tplc="81E22396">
      <w:numFmt w:val="bullet"/>
      <w:lvlText w:val="•"/>
      <w:lvlJc w:val="left"/>
      <w:pPr>
        <w:ind w:left="4431" w:hanging="240"/>
      </w:pPr>
      <w:rPr>
        <w:rFonts w:hint="default"/>
        <w:lang w:val="ru-RU" w:eastAsia="en-US" w:bidi="ar-SA"/>
      </w:rPr>
    </w:lvl>
    <w:lvl w:ilvl="7" w:tplc="8E642248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8" w:tplc="978AF3F2">
      <w:numFmt w:val="bullet"/>
      <w:lvlText w:val="•"/>
      <w:lvlJc w:val="left"/>
      <w:pPr>
        <w:ind w:left="5815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C65E1"/>
    <w:rsid w:val="00040F92"/>
    <w:rsid w:val="003C65E1"/>
    <w:rsid w:val="009C21CA"/>
    <w:rsid w:val="00C810D4"/>
    <w:rsid w:val="00CD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65E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65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65E1"/>
    <w:pPr>
      <w:spacing w:before="45"/>
    </w:pPr>
    <w:rPr>
      <w:b/>
      <w:bCs/>
      <w:sz w:val="37"/>
      <w:szCs w:val="37"/>
    </w:rPr>
  </w:style>
  <w:style w:type="paragraph" w:styleId="a4">
    <w:name w:val="List Paragraph"/>
    <w:basedOn w:val="a"/>
    <w:uiPriority w:val="1"/>
    <w:qFormat/>
    <w:rsid w:val="003C65E1"/>
  </w:style>
  <w:style w:type="paragraph" w:customStyle="1" w:styleId="TableParagraph">
    <w:name w:val="Table Paragraph"/>
    <w:basedOn w:val="a"/>
    <w:uiPriority w:val="1"/>
    <w:qFormat/>
    <w:rsid w:val="003C65E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2025-01-09T11:43:00Z</dcterms:created>
  <dcterms:modified xsi:type="dcterms:W3CDTF">2025-01-09T11:43:00Z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LastSaved">
    <vt:filetime>2025-01-09T00:00:00Z</vt:filetime>
  </property>
  <property fmtid="{D5CDD505-2E9C-101B-9397-08002B2CF9AE}" pid="4" name="Producer">
    <vt:lpwstr>ABBYY FineReader 12</vt:lpwstr>
  </property>
</Properties>
</file>